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01" w:rsidRPr="00080401" w:rsidRDefault="00080401" w:rsidP="00080401">
      <w:pPr>
        <w:spacing w:line="500" w:lineRule="exact"/>
        <w:jc w:val="center"/>
        <w:rPr>
          <w:rFonts w:ascii="標楷體" w:eastAsia="標楷體" w:hAnsi="標楷體"/>
          <w:sz w:val="40"/>
        </w:rPr>
      </w:pPr>
      <w:r w:rsidRPr="00080401">
        <w:rPr>
          <w:rFonts w:ascii="標楷體" w:eastAsia="標楷體" w:hAnsi="標楷體"/>
          <w:sz w:val="40"/>
        </w:rPr>
        <w:t>景文</w:t>
      </w:r>
      <w:r w:rsidR="00BF1067">
        <w:rPr>
          <w:rFonts w:ascii="標楷體" w:eastAsia="標楷體" w:hAnsi="標楷體" w:hint="eastAsia"/>
          <w:sz w:val="40"/>
        </w:rPr>
        <w:t>雙語</w:t>
      </w:r>
      <w:r w:rsidRPr="00080401">
        <w:rPr>
          <w:rFonts w:ascii="標楷體" w:eastAsia="標楷體" w:hAnsi="標楷體"/>
          <w:sz w:val="40"/>
        </w:rPr>
        <w:t>高中 校園災害防救委員會 設置要點</w:t>
      </w:r>
    </w:p>
    <w:p w:rsidR="00BF1067" w:rsidRDefault="00BF1067" w:rsidP="00080401">
      <w:pPr>
        <w:spacing w:line="500" w:lineRule="exact"/>
        <w:ind w:left="640" w:hangingChars="200" w:hanging="640"/>
        <w:rPr>
          <w:rFonts w:ascii="標楷體" w:eastAsia="標楷體" w:hAnsi="標楷體"/>
          <w:sz w:val="32"/>
        </w:rPr>
      </w:pPr>
    </w:p>
    <w:p w:rsidR="00080401" w:rsidRPr="00080401" w:rsidRDefault="00080401" w:rsidP="00080401">
      <w:pPr>
        <w:spacing w:line="500" w:lineRule="exact"/>
        <w:ind w:left="640" w:hangingChars="200" w:hanging="640"/>
        <w:rPr>
          <w:rFonts w:ascii="標楷體" w:eastAsia="標楷體" w:hAnsi="標楷體"/>
          <w:sz w:val="32"/>
        </w:rPr>
      </w:pPr>
      <w:r w:rsidRPr="00080401">
        <w:rPr>
          <w:rFonts w:ascii="標楷體" w:eastAsia="標楷體" w:hAnsi="標楷體"/>
          <w:sz w:val="32"/>
        </w:rPr>
        <w:t xml:space="preserve">一、臺北市私立景文高級中學（以下簡稱本校）為執行災害防救政策，推動校園災害防 救任務與措施，特依教育部頒「各級學校校園災害管理要點」規定，設臺北市私立 景文高級中學學校園災害防救委員會（以下簡稱本會）。 </w:t>
      </w:r>
    </w:p>
    <w:p w:rsidR="00080401" w:rsidRPr="00080401" w:rsidRDefault="00080401" w:rsidP="00080401">
      <w:pPr>
        <w:spacing w:line="500" w:lineRule="exact"/>
        <w:ind w:left="640" w:hangingChars="200" w:hanging="640"/>
        <w:rPr>
          <w:rFonts w:ascii="標楷體" w:eastAsia="標楷體" w:hAnsi="標楷體"/>
          <w:sz w:val="32"/>
        </w:rPr>
      </w:pPr>
      <w:r w:rsidRPr="00080401">
        <w:rPr>
          <w:rFonts w:ascii="標楷體" w:eastAsia="標楷體" w:hAnsi="標楷體"/>
          <w:sz w:val="32"/>
        </w:rPr>
        <w:t xml:space="preserve">二、本會之任務： </w:t>
      </w:r>
    </w:p>
    <w:p w:rsidR="00080401" w:rsidRPr="00080401" w:rsidRDefault="00080401" w:rsidP="00080401">
      <w:pPr>
        <w:spacing w:line="500" w:lineRule="exact"/>
        <w:ind w:leftChars="100" w:left="880" w:hangingChars="200" w:hanging="640"/>
        <w:rPr>
          <w:rFonts w:ascii="標楷體" w:eastAsia="標楷體" w:hAnsi="標楷體"/>
          <w:sz w:val="32"/>
        </w:rPr>
      </w:pPr>
      <w:r w:rsidRPr="00080401">
        <w:rPr>
          <w:rFonts w:ascii="標楷體" w:eastAsia="標楷體" w:hAnsi="標楷體"/>
          <w:sz w:val="32"/>
        </w:rPr>
        <w:t xml:space="preserve">（一）召開校園災害防救會議。 </w:t>
      </w:r>
    </w:p>
    <w:p w:rsidR="00080401" w:rsidRPr="00080401" w:rsidRDefault="00080401" w:rsidP="00080401">
      <w:pPr>
        <w:spacing w:line="500" w:lineRule="exact"/>
        <w:ind w:leftChars="100" w:left="880" w:hangingChars="200" w:hanging="640"/>
        <w:rPr>
          <w:rFonts w:ascii="標楷體" w:eastAsia="標楷體" w:hAnsi="標楷體"/>
          <w:sz w:val="32"/>
        </w:rPr>
      </w:pPr>
      <w:r w:rsidRPr="00080401">
        <w:rPr>
          <w:rFonts w:ascii="標楷體" w:eastAsia="標楷體" w:hAnsi="標楷體"/>
          <w:sz w:val="32"/>
        </w:rPr>
        <w:t xml:space="preserve">（二）規劃、推動防災教育課程與宣導活動。 </w:t>
      </w:r>
    </w:p>
    <w:p w:rsidR="00080401" w:rsidRPr="00080401" w:rsidRDefault="00080401" w:rsidP="00080401">
      <w:pPr>
        <w:spacing w:line="500" w:lineRule="exact"/>
        <w:ind w:leftChars="87" w:left="1169" w:hangingChars="300" w:hanging="960"/>
        <w:rPr>
          <w:rFonts w:ascii="標楷體" w:eastAsia="標楷體" w:hAnsi="標楷體"/>
          <w:sz w:val="32"/>
        </w:rPr>
      </w:pPr>
      <w:r w:rsidRPr="00080401">
        <w:rPr>
          <w:rFonts w:ascii="標楷體" w:eastAsia="標楷體" w:hAnsi="標楷體"/>
          <w:sz w:val="32"/>
        </w:rPr>
        <w:t xml:space="preserve">（三）訂定平時減災、災前整備、災時應變及災後復原等校園災害防救工作計畫。 </w:t>
      </w:r>
    </w:p>
    <w:p w:rsidR="00080401" w:rsidRPr="00080401" w:rsidRDefault="00080401" w:rsidP="00080401">
      <w:pPr>
        <w:spacing w:line="500" w:lineRule="exact"/>
        <w:ind w:leftChars="100" w:left="880" w:hangingChars="200" w:hanging="640"/>
        <w:rPr>
          <w:rFonts w:ascii="標楷體" w:eastAsia="標楷體" w:hAnsi="標楷體"/>
          <w:sz w:val="32"/>
        </w:rPr>
      </w:pPr>
      <w:r w:rsidRPr="00080401">
        <w:rPr>
          <w:rFonts w:ascii="標楷體" w:eastAsia="標楷體" w:hAnsi="標楷體"/>
          <w:sz w:val="32"/>
        </w:rPr>
        <w:t xml:space="preserve">（四）編製修訂「校園災害防救計畫」。 </w:t>
      </w:r>
    </w:p>
    <w:p w:rsidR="00080401" w:rsidRPr="00080401" w:rsidRDefault="00080401" w:rsidP="00080401">
      <w:pPr>
        <w:spacing w:line="500" w:lineRule="exact"/>
        <w:ind w:leftChars="100" w:left="880" w:hangingChars="200" w:hanging="640"/>
        <w:rPr>
          <w:rFonts w:ascii="標楷體" w:eastAsia="標楷體" w:hAnsi="標楷體"/>
          <w:sz w:val="32"/>
        </w:rPr>
      </w:pPr>
      <w:r w:rsidRPr="00080401">
        <w:rPr>
          <w:rFonts w:ascii="標楷體" w:eastAsia="標楷體" w:hAnsi="標楷體"/>
          <w:sz w:val="32"/>
        </w:rPr>
        <w:t xml:space="preserve">（五）執行校園環境安全維護措施。 </w:t>
      </w:r>
    </w:p>
    <w:p w:rsidR="00080401" w:rsidRDefault="00080401" w:rsidP="00080401">
      <w:pPr>
        <w:spacing w:line="500" w:lineRule="exact"/>
        <w:ind w:left="640" w:hangingChars="200" w:hanging="640"/>
        <w:rPr>
          <w:rFonts w:ascii="標楷體" w:eastAsia="標楷體" w:hAnsi="標楷體"/>
          <w:sz w:val="32"/>
        </w:rPr>
      </w:pPr>
      <w:r w:rsidRPr="00080401">
        <w:rPr>
          <w:rFonts w:ascii="標楷體" w:eastAsia="標楷體" w:hAnsi="標楷體"/>
          <w:sz w:val="32"/>
        </w:rPr>
        <w:t>三、本會置委員</w:t>
      </w:r>
      <w:r w:rsidR="000A5276">
        <w:rPr>
          <w:rFonts w:ascii="標楷體" w:eastAsia="標楷體" w:hAnsi="標楷體" w:hint="eastAsia"/>
          <w:sz w:val="32"/>
        </w:rPr>
        <w:t>6</w:t>
      </w:r>
      <w:r w:rsidRPr="00080401">
        <w:rPr>
          <w:rFonts w:ascii="標楷體" w:eastAsia="標楷體" w:hAnsi="標楷體"/>
          <w:sz w:val="32"/>
        </w:rPr>
        <w:t>人，其中主任委員一人，由校長擔任，副主任委員一人，由教務主任擔任，其餘委員由學務主任、總務主任、</w:t>
      </w:r>
      <w:r>
        <w:rPr>
          <w:rFonts w:ascii="標楷體" w:eastAsia="標楷體" w:hAnsi="標楷體" w:hint="eastAsia"/>
          <w:sz w:val="32"/>
        </w:rPr>
        <w:t>國際處</w:t>
      </w:r>
      <w:r w:rsidRPr="00080401">
        <w:rPr>
          <w:rFonts w:ascii="標楷體" w:eastAsia="標楷體" w:hAnsi="標楷體"/>
          <w:sz w:val="32"/>
        </w:rPr>
        <w:t xml:space="preserve">處主任、會計室主任。委員任期二年，期滿得續聘之。 </w:t>
      </w:r>
    </w:p>
    <w:p w:rsidR="00080401" w:rsidRPr="00080401" w:rsidRDefault="00080401" w:rsidP="00080401">
      <w:pPr>
        <w:spacing w:line="500" w:lineRule="exact"/>
        <w:ind w:left="640" w:hangingChars="200" w:hanging="640"/>
        <w:rPr>
          <w:rFonts w:ascii="標楷體" w:eastAsia="標楷體" w:hAnsi="標楷體"/>
          <w:sz w:val="32"/>
        </w:rPr>
      </w:pPr>
      <w:r w:rsidRPr="00080401">
        <w:rPr>
          <w:rFonts w:ascii="標楷體" w:eastAsia="標楷體" w:hAnsi="標楷體"/>
          <w:sz w:val="32"/>
        </w:rPr>
        <w:t xml:space="preserve">四、本會因應平時減災、災前整備、災後復原等災害防救工作，設置「減災規劃組」 、「推動執行組」及「財務行政組」三組，組織架構圖與工作執掌如附件一。 </w:t>
      </w:r>
    </w:p>
    <w:p w:rsidR="00080401" w:rsidRPr="00080401" w:rsidRDefault="00080401" w:rsidP="00080401">
      <w:pPr>
        <w:spacing w:line="500" w:lineRule="exact"/>
        <w:ind w:left="640" w:hangingChars="200" w:hanging="640"/>
        <w:rPr>
          <w:rFonts w:ascii="標楷體" w:eastAsia="標楷體" w:hAnsi="標楷體"/>
          <w:sz w:val="32"/>
        </w:rPr>
      </w:pPr>
      <w:r w:rsidRPr="00080401">
        <w:rPr>
          <w:rFonts w:ascii="標楷體" w:eastAsia="標楷體" w:hAnsi="標楷體"/>
          <w:sz w:val="32"/>
        </w:rPr>
        <w:t xml:space="preserve">五、 本會因應災時應變期間，組成「校園災害防救應變組」，本組指揮官由校長擔任，副指揮官由教務主任擔任，另設置搶救組、通報組、避難引導組、安全防護組 、緊急救護等五組，組織架構圖與工作執掌如附件二。各組組員為 3 至 5 人， 由各組組長指派。 </w:t>
      </w:r>
    </w:p>
    <w:p w:rsidR="00080401" w:rsidRPr="00080401" w:rsidRDefault="00080401" w:rsidP="00080401">
      <w:pPr>
        <w:spacing w:line="500" w:lineRule="exact"/>
        <w:ind w:left="640" w:hangingChars="200" w:hanging="640"/>
        <w:rPr>
          <w:rFonts w:ascii="標楷體" w:eastAsia="標楷體" w:hAnsi="標楷體"/>
          <w:sz w:val="32"/>
        </w:rPr>
      </w:pPr>
      <w:r w:rsidRPr="00080401">
        <w:rPr>
          <w:rFonts w:ascii="標楷體" w:eastAsia="標楷體" w:hAnsi="標楷體"/>
          <w:sz w:val="32"/>
        </w:rPr>
        <w:t xml:space="preserve">六、本會每學期開會一次，會議由主任委員擔任主席，主任委員未能出席時，由副主任 委員代理，必要時在颱風、汛期或其他災害發生時得召開臨時會議。 </w:t>
      </w:r>
    </w:p>
    <w:p w:rsidR="00080401" w:rsidRPr="00080401" w:rsidRDefault="00080401" w:rsidP="00080401">
      <w:pPr>
        <w:spacing w:line="500" w:lineRule="exact"/>
        <w:ind w:left="640" w:hangingChars="200" w:hanging="640"/>
        <w:rPr>
          <w:rFonts w:ascii="標楷體" w:eastAsia="標楷體" w:hAnsi="標楷體"/>
          <w:sz w:val="32"/>
        </w:rPr>
      </w:pPr>
      <w:r w:rsidRPr="00080401">
        <w:rPr>
          <w:rFonts w:ascii="標楷體" w:eastAsia="標楷體" w:hAnsi="標楷體"/>
          <w:sz w:val="32"/>
        </w:rPr>
        <w:t xml:space="preserve">七、本會之業務由總務處承辦。 </w:t>
      </w:r>
    </w:p>
    <w:p w:rsidR="00D66123" w:rsidRPr="00080401" w:rsidRDefault="00080401" w:rsidP="00080401">
      <w:pPr>
        <w:spacing w:line="500" w:lineRule="exact"/>
        <w:ind w:left="640" w:hangingChars="200" w:hanging="640"/>
        <w:rPr>
          <w:rFonts w:ascii="標楷體" w:eastAsia="標楷體" w:hAnsi="標楷體"/>
          <w:sz w:val="32"/>
        </w:rPr>
      </w:pPr>
      <w:r w:rsidRPr="00080401">
        <w:rPr>
          <w:rFonts w:ascii="標楷體" w:eastAsia="標楷體" w:hAnsi="標楷體"/>
          <w:sz w:val="32"/>
        </w:rPr>
        <w:t>八、本要點經行政會報通過，陳 校長核定後實施，修正時亦同。</w:t>
      </w:r>
    </w:p>
    <w:p w:rsidR="000746E8" w:rsidRDefault="000746E8" w:rsidP="00080401">
      <w:pPr>
        <w:ind w:left="480" w:hangingChars="200" w:hanging="480"/>
      </w:pPr>
    </w:p>
    <w:p w:rsidR="000746E8" w:rsidRDefault="000746E8" w:rsidP="00080401">
      <w:pPr>
        <w:ind w:left="480" w:hangingChars="200" w:hanging="480"/>
      </w:pPr>
    </w:p>
    <w:p w:rsidR="000746E8" w:rsidRDefault="000746E8" w:rsidP="00080401">
      <w:pPr>
        <w:ind w:left="480" w:hangingChars="200" w:hanging="480"/>
      </w:pPr>
    </w:p>
    <w:p w:rsidR="00D95435" w:rsidRPr="001F08D0" w:rsidRDefault="00D95435" w:rsidP="003006C8">
      <w:pPr>
        <w:pStyle w:val="a9"/>
        <w:spacing w:before="180" w:after="36"/>
      </w:pPr>
      <w:bookmarkStart w:id="0" w:name="_Toc45879698"/>
      <w:bookmarkStart w:id="1" w:name="_Hlk20406947"/>
      <w:r>
        <w:rPr>
          <w:rFonts w:hint="eastAsia"/>
          <w:sz w:val="32"/>
        </w:rPr>
        <w:lastRenderedPageBreak/>
        <w:t>景文雙語高中</w:t>
      </w:r>
      <w:r w:rsidRPr="00FC4887">
        <w:rPr>
          <w:rFonts w:hint="eastAsia"/>
          <w:sz w:val="32"/>
        </w:rPr>
        <w:t>平時減災整備</w:t>
      </w:r>
      <w:bookmarkEnd w:id="0"/>
      <w:r>
        <w:rPr>
          <w:rFonts w:hint="eastAsia"/>
          <w:sz w:val="32"/>
        </w:rPr>
        <w:t>組</w:t>
      </w:r>
      <w:r>
        <w:rPr>
          <w:rFonts w:hint="eastAsia"/>
          <w:sz w:val="32"/>
        </w:rPr>
        <w:t xml:space="preserve"> </w:t>
      </w:r>
      <w:r w:rsidRPr="00080401">
        <w:rPr>
          <w:rFonts w:ascii="標楷體" w:hAnsi="標楷體"/>
          <w:sz w:val="32"/>
        </w:rPr>
        <w:t>組織架構與工作執掌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4"/>
        <w:gridCol w:w="1190"/>
        <w:gridCol w:w="7842"/>
      </w:tblGrid>
      <w:tr w:rsidR="00D95435" w:rsidRPr="001F08D0" w:rsidTr="00FC4887">
        <w:trPr>
          <w:trHeight w:val="20"/>
          <w:tblHeader/>
          <w:jc w:val="center"/>
        </w:trPr>
        <w:tc>
          <w:tcPr>
            <w:tcW w:w="660" w:type="pct"/>
            <w:shd w:val="clear" w:color="auto" w:fill="D9D9D9" w:themeFill="background1" w:themeFillShade="D9"/>
            <w:vAlign w:val="center"/>
          </w:tcPr>
          <w:p w:rsidR="00D95435" w:rsidRPr="001F08D0" w:rsidRDefault="00D95435" w:rsidP="009D1957">
            <w:pPr>
              <w:pStyle w:val="aa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bookmarkStart w:id="2" w:name="_Hlk36650350"/>
            <w:bookmarkStart w:id="3" w:name="_Hlk40370386"/>
            <w:r w:rsidRPr="001F08D0">
              <w:rPr>
                <w:b/>
                <w:color w:val="auto"/>
              </w:rPr>
              <w:t>組別</w:t>
            </w:r>
            <w:r w:rsidRPr="001F08D0">
              <w:rPr>
                <w:rFonts w:hint="eastAsia"/>
                <w:b/>
                <w:color w:val="auto"/>
              </w:rPr>
              <w:t>/</w:t>
            </w:r>
            <w:r w:rsidRPr="001F08D0">
              <w:rPr>
                <w:rFonts w:hint="eastAsia"/>
                <w:b/>
                <w:color w:val="auto"/>
              </w:rPr>
              <w:t>任務</w:t>
            </w:r>
          </w:p>
        </w:tc>
        <w:tc>
          <w:tcPr>
            <w:tcW w:w="572" w:type="pct"/>
            <w:shd w:val="clear" w:color="auto" w:fill="D9D9D9"/>
            <w:vAlign w:val="center"/>
          </w:tcPr>
          <w:p w:rsidR="00D95435" w:rsidRPr="001F08D0" w:rsidRDefault="00D95435" w:rsidP="009D1957">
            <w:pPr>
              <w:pStyle w:val="aa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color w:val="auto"/>
              </w:rPr>
              <w:t>負責</w:t>
            </w:r>
            <w:r>
              <w:rPr>
                <w:rFonts w:hint="eastAsia"/>
                <w:b/>
                <w:color w:val="auto"/>
              </w:rPr>
              <w:t>人</w:t>
            </w:r>
          </w:p>
        </w:tc>
        <w:tc>
          <w:tcPr>
            <w:tcW w:w="3768" w:type="pct"/>
            <w:shd w:val="clear" w:color="auto" w:fill="D9D9D9"/>
          </w:tcPr>
          <w:p w:rsidR="00D95435" w:rsidRPr="001F08D0" w:rsidRDefault="00D95435" w:rsidP="009D1957">
            <w:pPr>
              <w:pStyle w:val="aa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color w:val="auto"/>
              </w:rPr>
              <w:t>負責工作</w:t>
            </w:r>
          </w:p>
        </w:tc>
      </w:tr>
      <w:tr w:rsidR="00D95435" w:rsidRPr="001F08D0" w:rsidTr="00FC4887">
        <w:trPr>
          <w:trHeight w:val="1281"/>
          <w:jc w:val="center"/>
        </w:trPr>
        <w:tc>
          <w:tcPr>
            <w:tcW w:w="660" w:type="pct"/>
            <w:shd w:val="clear" w:color="auto" w:fill="D9D9D9" w:themeFill="background1" w:themeFillShade="D9"/>
            <w:vAlign w:val="center"/>
          </w:tcPr>
          <w:p w:rsidR="00D95435" w:rsidRPr="001F08D0" w:rsidRDefault="00D95435" w:rsidP="009D1957">
            <w:pPr>
              <w:pStyle w:val="aa"/>
              <w:spacing w:before="36" w:after="36"/>
              <w:ind w:left="48" w:right="48"/>
              <w:jc w:val="center"/>
              <w:rPr>
                <w:b/>
                <w:color w:val="auto"/>
                <w:sz w:val="20"/>
                <w:szCs w:val="20"/>
              </w:rPr>
            </w:pPr>
            <w:r w:rsidRPr="001F08D0">
              <w:rPr>
                <w:rFonts w:hint="eastAsia"/>
                <w:b/>
                <w:color w:val="auto"/>
              </w:rPr>
              <w:t>校長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95435" w:rsidRPr="001F08D0" w:rsidRDefault="00D95435" w:rsidP="009D1957">
            <w:pPr>
              <w:pStyle w:val="aa"/>
              <w:spacing w:before="36" w:after="36"/>
              <w:ind w:left="48" w:right="48"/>
              <w:jc w:val="center"/>
              <w:rPr>
                <w:color w:val="auto"/>
              </w:rPr>
            </w:pPr>
            <w:r w:rsidRPr="001F08D0">
              <w:rPr>
                <w:rFonts w:hint="eastAsia"/>
                <w:b/>
                <w:color w:val="auto"/>
              </w:rPr>
              <w:t>校長</w:t>
            </w:r>
          </w:p>
        </w:tc>
        <w:tc>
          <w:tcPr>
            <w:tcW w:w="3768" w:type="pct"/>
          </w:tcPr>
          <w:p w:rsidR="00D95435" w:rsidRPr="001F08D0" w:rsidRDefault="00D95435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依據校園災害防救計畫內容進行權責分工，交付負責單位執行並監督執行狀況。</w:t>
            </w:r>
          </w:p>
          <w:p w:rsidR="00D95435" w:rsidRPr="001F08D0" w:rsidRDefault="00D95435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訂定自評機制，負責確認各項災害防救業務之執行成效。</w:t>
            </w:r>
          </w:p>
        </w:tc>
      </w:tr>
      <w:tr w:rsidR="00D95435" w:rsidRPr="001F08D0" w:rsidTr="00FC4887">
        <w:trPr>
          <w:trHeight w:val="958"/>
          <w:jc w:val="center"/>
        </w:trPr>
        <w:tc>
          <w:tcPr>
            <w:tcW w:w="660" w:type="pct"/>
            <w:shd w:val="clear" w:color="auto" w:fill="D9D9D9" w:themeFill="background1" w:themeFillShade="D9"/>
            <w:vAlign w:val="center"/>
          </w:tcPr>
          <w:p w:rsidR="00D95435" w:rsidRPr="001F08D0" w:rsidRDefault="00D95435" w:rsidP="009D1957">
            <w:pPr>
              <w:pStyle w:val="aa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color w:val="auto"/>
              </w:rPr>
              <w:t>發言人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95435" w:rsidRPr="001F08D0" w:rsidRDefault="00D95435" w:rsidP="009D1957">
            <w:pPr>
              <w:pStyle w:val="aa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教務主任</w:t>
            </w:r>
          </w:p>
        </w:tc>
        <w:tc>
          <w:tcPr>
            <w:tcW w:w="3768" w:type="pct"/>
            <w:vAlign w:val="center"/>
          </w:tcPr>
          <w:p w:rsidR="00D95435" w:rsidRPr="001F08D0" w:rsidRDefault="00D95435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B27AA0">
              <w:rPr>
                <w:rFonts w:hint="eastAsia"/>
                <w:color w:val="000000" w:themeColor="text1"/>
              </w:rPr>
              <w:t>負責統一對外發言，能對外清楚傳達資訊、澄清誤傳資訊等。</w:t>
            </w:r>
          </w:p>
        </w:tc>
      </w:tr>
      <w:tr w:rsidR="00D95435" w:rsidRPr="001F08D0" w:rsidTr="00FC4887">
        <w:trPr>
          <w:cantSplit/>
          <w:trHeight w:val="1134"/>
          <w:jc w:val="center"/>
        </w:trPr>
        <w:tc>
          <w:tcPr>
            <w:tcW w:w="660" w:type="pct"/>
            <w:shd w:val="clear" w:color="auto" w:fill="D9D9D9" w:themeFill="background1" w:themeFillShade="D9"/>
            <w:textDirection w:val="tbRlV"/>
            <w:vAlign w:val="center"/>
          </w:tcPr>
          <w:p w:rsidR="00D95435" w:rsidRPr="001F08D0" w:rsidRDefault="00D95435" w:rsidP="009D1957">
            <w:pPr>
              <w:pStyle w:val="aa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080401">
              <w:rPr>
                <w:rFonts w:ascii="標楷體" w:hAnsi="標楷體"/>
                <w:sz w:val="32"/>
              </w:rPr>
              <w:t>減災規劃組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95435" w:rsidRPr="001F08D0" w:rsidRDefault="00D95435" w:rsidP="009D1957">
            <w:pPr>
              <w:pStyle w:val="aa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總務</w:t>
            </w:r>
            <w:r>
              <w:rPr>
                <w:rFonts w:hint="eastAsia"/>
                <w:color w:val="auto"/>
              </w:rPr>
              <w:t>主任</w:t>
            </w:r>
          </w:p>
        </w:tc>
        <w:tc>
          <w:tcPr>
            <w:tcW w:w="3768" w:type="pct"/>
          </w:tcPr>
          <w:p w:rsidR="00D95435" w:rsidRPr="001F08D0" w:rsidRDefault="00D95435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掌握學校所在區域災害特性，進行校園災害潛勢評估，編修學校因應地震、颱洪等學校相關之災害防救計畫，並明訂各災害管理週期工作事項、執行人力。</w:t>
            </w:r>
          </w:p>
          <w:p w:rsidR="00D95435" w:rsidRPr="001F08D0" w:rsidRDefault="00D95435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製作校園災害防救圖資，如校園防災地圖等。</w:t>
            </w:r>
          </w:p>
          <w:p w:rsidR="00D95435" w:rsidRPr="001F08D0" w:rsidRDefault="00D95435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協助校長每學期至少召開</w:t>
            </w:r>
            <w:r w:rsidRPr="001F08D0">
              <w:rPr>
                <w:color w:val="auto"/>
              </w:rPr>
              <w:t>1</w:t>
            </w:r>
            <w:r w:rsidRPr="001F08D0">
              <w:rPr>
                <w:rFonts w:hint="eastAsia"/>
                <w:color w:val="auto"/>
              </w:rPr>
              <w:t>次防災工作會報，汛期或業務執行有需求時得加開。會議應邀集相關單位</w:t>
            </w:r>
            <w:r w:rsidRPr="001F08D0">
              <w:rPr>
                <w:rFonts w:hint="eastAsia"/>
                <w:color w:val="auto"/>
              </w:rPr>
              <w:t>/</w:t>
            </w:r>
            <w:r w:rsidRPr="001F08D0">
              <w:rPr>
                <w:rFonts w:hint="eastAsia"/>
                <w:color w:val="auto"/>
              </w:rPr>
              <w:t>人員參與，進行工作規劃、協調分工、管控執行情況與進度、綜整工作成果及檢討。</w:t>
            </w:r>
          </w:p>
          <w:p w:rsidR="00D95435" w:rsidRPr="001F08D0" w:rsidRDefault="00D95435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如遇災害發生之虞，應召開緊急會議，確保各項應變作為布署得宜，並於災後檢討改善。</w:t>
            </w:r>
          </w:p>
        </w:tc>
      </w:tr>
      <w:tr w:rsidR="00D95435" w:rsidRPr="001F08D0" w:rsidTr="00FC4887">
        <w:trPr>
          <w:cantSplit/>
          <w:trHeight w:val="2456"/>
          <w:jc w:val="center"/>
        </w:trPr>
        <w:tc>
          <w:tcPr>
            <w:tcW w:w="660" w:type="pct"/>
            <w:shd w:val="clear" w:color="auto" w:fill="D9D9D9" w:themeFill="background1" w:themeFillShade="D9"/>
            <w:textDirection w:val="tbRlV"/>
            <w:vAlign w:val="center"/>
          </w:tcPr>
          <w:p w:rsidR="00D95435" w:rsidRPr="001F08D0" w:rsidRDefault="00D95435" w:rsidP="009D1957">
            <w:pPr>
              <w:pStyle w:val="aa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080401">
              <w:rPr>
                <w:rFonts w:ascii="標楷體" w:hAnsi="標楷體"/>
                <w:sz w:val="32"/>
              </w:rPr>
              <w:t>推動執行組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95435" w:rsidRPr="001F08D0" w:rsidRDefault="00D95435" w:rsidP="00FC4887">
            <w:pPr>
              <w:pStyle w:val="aa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學務主任</w:t>
            </w:r>
          </w:p>
        </w:tc>
        <w:tc>
          <w:tcPr>
            <w:tcW w:w="3768" w:type="pct"/>
          </w:tcPr>
          <w:p w:rsidR="00D95435" w:rsidRPr="001F08D0" w:rsidRDefault="00D95435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規劃學校防災教育課程與教師研習。</w:t>
            </w:r>
          </w:p>
          <w:p w:rsidR="00D95435" w:rsidRPr="001F08D0" w:rsidRDefault="00D95435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依據學校防災教育課程規劃內容，推動相關課務實施。</w:t>
            </w:r>
          </w:p>
          <w:p w:rsidR="00D95435" w:rsidRDefault="00D95435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掌握學校所在區域環境與災害特性，納入課程。</w:t>
            </w:r>
          </w:p>
          <w:p w:rsidR="00D95435" w:rsidRPr="001F08D0" w:rsidRDefault="00D95435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規劃防災演練、防災週系列宣導活動等年度重大工作事項及期程。</w:t>
            </w:r>
          </w:p>
        </w:tc>
      </w:tr>
      <w:tr w:rsidR="00D95435" w:rsidRPr="001F08D0" w:rsidTr="00FC4887">
        <w:trPr>
          <w:trHeight w:val="3128"/>
          <w:jc w:val="center"/>
        </w:trPr>
        <w:tc>
          <w:tcPr>
            <w:tcW w:w="660" w:type="pct"/>
            <w:shd w:val="clear" w:color="auto" w:fill="D9D9D9" w:themeFill="background1" w:themeFillShade="D9"/>
            <w:textDirection w:val="tbRlV"/>
            <w:vAlign w:val="center"/>
          </w:tcPr>
          <w:p w:rsidR="00D95435" w:rsidRPr="001F08D0" w:rsidRDefault="00D95435" w:rsidP="00FC4887">
            <w:pPr>
              <w:pStyle w:val="aa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080401">
              <w:rPr>
                <w:rFonts w:ascii="標楷體" w:hAnsi="標楷體"/>
                <w:sz w:val="32"/>
              </w:rPr>
              <w:t>財務行政組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95435" w:rsidRDefault="00D95435" w:rsidP="00FC4887">
            <w:pPr>
              <w:pStyle w:val="aa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會計</w:t>
            </w:r>
            <w:r>
              <w:rPr>
                <w:rFonts w:hint="eastAsia"/>
                <w:color w:val="auto"/>
              </w:rPr>
              <w:t>主任</w:t>
            </w:r>
          </w:p>
          <w:p w:rsidR="00D95435" w:rsidRPr="001F08D0" w:rsidRDefault="00D95435" w:rsidP="00FC4887">
            <w:pPr>
              <w:pStyle w:val="aa"/>
              <w:spacing w:before="36" w:after="36"/>
              <w:ind w:left="48" w:right="48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總務主任</w:t>
            </w:r>
          </w:p>
        </w:tc>
        <w:tc>
          <w:tcPr>
            <w:tcW w:w="3768" w:type="pct"/>
          </w:tcPr>
          <w:p w:rsidR="00D95435" w:rsidRPr="001F08D0" w:rsidRDefault="00D95435" w:rsidP="00FC4887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針對各項活動經費進行審核、整理，納入學校年度預算編列。</w:t>
            </w:r>
          </w:p>
          <w:p w:rsidR="00D95435" w:rsidRPr="001F08D0" w:rsidRDefault="00D95435" w:rsidP="00FC4887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各項計畫執行及小組運作所需之會計、事務及採購等行政事務處理。</w:t>
            </w:r>
          </w:p>
        </w:tc>
      </w:tr>
      <w:bookmarkEnd w:id="2"/>
      <w:bookmarkEnd w:id="3"/>
    </w:tbl>
    <w:p w:rsidR="00D95435" w:rsidRPr="001F08D0" w:rsidRDefault="00D95435" w:rsidP="003006C8">
      <w:pPr>
        <w:pStyle w:val="a7"/>
        <w:ind w:left="199" w:hangingChars="83" w:hanging="199"/>
      </w:pPr>
      <w:r w:rsidRPr="001F08D0">
        <w:br w:type="page"/>
      </w:r>
    </w:p>
    <w:p w:rsidR="003006C8" w:rsidRPr="00134743" w:rsidRDefault="00D95435" w:rsidP="00FC4887">
      <w:pPr>
        <w:pStyle w:val="a9"/>
        <w:spacing w:before="180" w:after="36"/>
      </w:pPr>
      <w:bookmarkStart w:id="4" w:name="_Toc34918028"/>
      <w:bookmarkStart w:id="5" w:name="_Ref40700601"/>
      <w:bookmarkStart w:id="6" w:name="_Toc45879699"/>
      <w:bookmarkStart w:id="7" w:name="_Hlk21163075"/>
      <w:bookmarkStart w:id="8" w:name="_Hlk20407030"/>
      <w:bookmarkEnd w:id="1"/>
      <w:r>
        <w:rPr>
          <w:rFonts w:hint="eastAsia"/>
          <w:sz w:val="32"/>
        </w:rPr>
        <w:lastRenderedPageBreak/>
        <w:t>景文雙語高中</w:t>
      </w:r>
      <w:r w:rsidRPr="00FC4887">
        <w:rPr>
          <w:rFonts w:hint="eastAsia"/>
          <w:sz w:val="32"/>
        </w:rPr>
        <w:t>緊急應變組</w:t>
      </w:r>
      <w:bookmarkEnd w:id="4"/>
      <w:bookmarkEnd w:id="5"/>
      <w:bookmarkEnd w:id="6"/>
      <w:bookmarkEnd w:id="7"/>
      <w:bookmarkEnd w:id="8"/>
      <w:r w:rsidR="00FC4887">
        <w:rPr>
          <w:rFonts w:hint="eastAsia"/>
          <w:sz w:val="32"/>
        </w:rPr>
        <w:t xml:space="preserve"> </w:t>
      </w:r>
      <w:r w:rsidR="00FC4887" w:rsidRPr="00080401">
        <w:rPr>
          <w:rFonts w:ascii="標楷體" w:hAnsi="標楷體"/>
          <w:sz w:val="32"/>
        </w:rPr>
        <w:t>組織架構與工作執掌</w:t>
      </w:r>
    </w:p>
    <w:tbl>
      <w:tblPr>
        <w:tblW w:w="4822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652"/>
        <w:gridCol w:w="992"/>
        <w:gridCol w:w="1529"/>
        <w:gridCol w:w="618"/>
        <w:gridCol w:w="4998"/>
      </w:tblGrid>
      <w:tr w:rsidR="00FC4887" w:rsidRPr="00134743" w:rsidTr="00FC4887">
        <w:trPr>
          <w:trHeight w:val="20"/>
          <w:tblHeader/>
          <w:jc w:val="center"/>
        </w:trPr>
        <w:tc>
          <w:tcPr>
            <w:tcW w:w="621" w:type="pct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bookmarkStart w:id="9" w:name="_Hlk37674696"/>
            <w:bookmarkStart w:id="10" w:name="_Hlk37674736"/>
            <w:bookmarkStart w:id="11" w:name="_Hlk40700499"/>
            <w:bookmarkStart w:id="12" w:name="_Hlk40370406"/>
            <w:r w:rsidRPr="00134743">
              <w:rPr>
                <w:rFonts w:hint="eastAsia"/>
                <w:b/>
                <w:color w:val="auto"/>
              </w:rPr>
              <w:t>組別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職務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姓名</w:t>
            </w:r>
          </w:p>
        </w:tc>
        <w:tc>
          <w:tcPr>
            <w:tcW w:w="762" w:type="pct"/>
            <w:shd w:val="clear" w:color="auto" w:fill="D9D9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手機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職稱</w:t>
            </w:r>
          </w:p>
        </w:tc>
        <w:tc>
          <w:tcPr>
            <w:tcW w:w="2490" w:type="pct"/>
            <w:shd w:val="clear" w:color="auto" w:fill="D9D9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負責工作</w:t>
            </w:r>
          </w:p>
        </w:tc>
      </w:tr>
      <w:tr w:rsidR="00FC4887" w:rsidRPr="00134743" w:rsidTr="00FC4887">
        <w:trPr>
          <w:trHeight w:val="20"/>
          <w:jc w:val="center"/>
        </w:trPr>
        <w:tc>
          <w:tcPr>
            <w:tcW w:w="946" w:type="pct"/>
            <w:gridSpan w:val="2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指揮官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江岳勳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092</w:t>
            </w:r>
            <w:r>
              <w:rPr>
                <w:color w:val="auto"/>
              </w:rPr>
              <w:t>8237</w:t>
            </w:r>
            <w:r w:rsidRPr="00134743">
              <w:rPr>
                <w:rFonts w:hint="eastAsia"/>
                <w:color w:val="auto"/>
              </w:rPr>
              <w:t>**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校長</w:t>
            </w:r>
          </w:p>
        </w:tc>
        <w:tc>
          <w:tcPr>
            <w:tcW w:w="2490" w:type="pct"/>
            <w:vAlign w:val="center"/>
          </w:tcPr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負責指揮、督導、協調。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依情況調動各分組間相互支援。</w:t>
            </w:r>
          </w:p>
        </w:tc>
      </w:tr>
      <w:tr w:rsidR="00FC4887" w:rsidRPr="00134743" w:rsidTr="00FC4887">
        <w:trPr>
          <w:trHeight w:val="20"/>
          <w:jc w:val="center"/>
        </w:trPr>
        <w:tc>
          <w:tcPr>
            <w:tcW w:w="946" w:type="pct"/>
            <w:gridSpan w:val="2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指揮官代理人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吳菁樺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C4887" w:rsidRPr="00134743" w:rsidRDefault="00FC4887" w:rsidP="009D1957">
            <w:pPr>
              <w:spacing w:beforeLines="10" w:before="36" w:afterLines="10" w:after="36"/>
              <w:ind w:leftChars="10" w:left="24" w:rightChars="10" w:right="24"/>
              <w:jc w:val="center"/>
            </w:pPr>
            <w:r w:rsidRPr="00134743">
              <w:rPr>
                <w:rFonts w:hint="eastAsia"/>
              </w:rPr>
              <w:t>09222549**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421156">
              <w:rPr>
                <w:rFonts w:hint="eastAsia"/>
                <w:color w:val="auto"/>
                <w:sz w:val="22"/>
              </w:rPr>
              <w:t>教務</w:t>
            </w:r>
            <w:r>
              <w:rPr>
                <w:rFonts w:hint="eastAsia"/>
                <w:color w:val="auto"/>
                <w:sz w:val="22"/>
              </w:rPr>
              <w:t>主任</w:t>
            </w:r>
          </w:p>
        </w:tc>
        <w:tc>
          <w:tcPr>
            <w:tcW w:w="2490" w:type="pct"/>
            <w:vAlign w:val="center"/>
          </w:tcPr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於校長不在學校或因故無法執行指揮官職務時，擔任指揮官之任務。</w:t>
            </w:r>
          </w:p>
        </w:tc>
      </w:tr>
      <w:tr w:rsidR="00FC4887" w:rsidRPr="00134743" w:rsidTr="00FC4887">
        <w:trPr>
          <w:trHeight w:val="20"/>
          <w:jc w:val="center"/>
        </w:trPr>
        <w:tc>
          <w:tcPr>
            <w:tcW w:w="946" w:type="pct"/>
            <w:gridSpan w:val="2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發言人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吳菁樺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34743">
              <w:rPr>
                <w:rFonts w:hint="eastAsia"/>
              </w:rPr>
              <w:t>09222549**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421156">
              <w:rPr>
                <w:rFonts w:hint="eastAsia"/>
                <w:color w:val="auto"/>
                <w:sz w:val="22"/>
              </w:rPr>
              <w:t>教務</w:t>
            </w:r>
            <w:r>
              <w:rPr>
                <w:rFonts w:hint="eastAsia"/>
                <w:color w:val="auto"/>
                <w:sz w:val="22"/>
              </w:rPr>
              <w:t>主任</w:t>
            </w:r>
          </w:p>
        </w:tc>
        <w:tc>
          <w:tcPr>
            <w:tcW w:w="2490" w:type="pct"/>
            <w:vAlign w:val="center"/>
          </w:tcPr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負責統一對外發言。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呈報上級主管相關通報事宜。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襄助指揮官指揮、督導及協調等事宜。</w:t>
            </w:r>
          </w:p>
        </w:tc>
      </w:tr>
      <w:tr w:rsidR="00FC4887" w:rsidRPr="00134743" w:rsidTr="00FC4887">
        <w:trPr>
          <w:trHeight w:val="20"/>
          <w:jc w:val="center"/>
        </w:trPr>
        <w:tc>
          <w:tcPr>
            <w:tcW w:w="621" w:type="pct"/>
            <w:vMerge w:val="restart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搶救組</w:t>
            </w:r>
          </w:p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134743">
              <w:rPr>
                <w:rFonts w:hint="eastAsia"/>
                <w:b/>
                <w:color w:val="auto"/>
                <w:sz w:val="20"/>
                <w:szCs w:val="20"/>
              </w:rPr>
              <w:t>（滅火班）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組長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連世勇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09</w:t>
            </w:r>
            <w:r>
              <w:rPr>
                <w:color w:val="auto"/>
              </w:rPr>
              <w:t>36041</w:t>
            </w:r>
            <w:r w:rsidRPr="00134743">
              <w:rPr>
                <w:rFonts w:hint="eastAsia"/>
                <w:color w:val="auto"/>
              </w:rPr>
              <w:t>**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421156">
              <w:rPr>
                <w:rFonts w:hint="eastAsia"/>
                <w:color w:val="auto"/>
                <w:sz w:val="22"/>
              </w:rPr>
              <w:t>總務主任</w:t>
            </w:r>
          </w:p>
        </w:tc>
        <w:tc>
          <w:tcPr>
            <w:tcW w:w="2490" w:type="pct"/>
            <w:vMerge w:val="restart"/>
            <w:vAlign w:val="center"/>
          </w:tcPr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平時急救常識宣導。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檢修與保養救災相關裝備。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受災教職員工生之搶救及搜救。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清除障礙物協助逃生。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協助疏散未能及時避難教職員工生。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關閉校區總電源及瓦斯。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設置警示標誌及交通管制。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毀損建</w:t>
            </w:r>
            <w:bookmarkStart w:id="13" w:name="_Hlk41468388"/>
            <w:r w:rsidRPr="00134743">
              <w:rPr>
                <w:rFonts w:hint="eastAsia"/>
                <w:color w:val="auto"/>
              </w:rPr>
              <w:t>築</w:t>
            </w:r>
            <w:bookmarkEnd w:id="13"/>
            <w:r w:rsidRPr="00134743">
              <w:rPr>
                <w:rFonts w:hint="eastAsia"/>
                <w:color w:val="auto"/>
              </w:rPr>
              <w:t>物與設施之警示標誌。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支援避難引導組及搬運防災救急箱器材。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如發生火災，研判火勢，必要時使用滅火器、</w:t>
            </w:r>
            <w:bookmarkStart w:id="14" w:name="_Hlk39652231"/>
            <w:r w:rsidRPr="00134743">
              <w:rPr>
                <w:rFonts w:hint="eastAsia"/>
                <w:color w:val="auto"/>
              </w:rPr>
              <w:t>室內</w:t>
            </w:r>
            <w:bookmarkEnd w:id="14"/>
            <w:r w:rsidRPr="00134743">
              <w:rPr>
                <w:rFonts w:hint="eastAsia"/>
                <w:color w:val="auto"/>
              </w:rPr>
              <w:t>消防栓進行初期滅火工作。</w:t>
            </w:r>
          </w:p>
        </w:tc>
        <w:bookmarkStart w:id="15" w:name="_GoBack"/>
        <w:bookmarkEnd w:id="15"/>
      </w:tr>
      <w:tr w:rsidR="00FC4887" w:rsidRPr="00134743" w:rsidTr="00FC4887">
        <w:trPr>
          <w:trHeight w:val="20"/>
          <w:jc w:val="center"/>
        </w:trPr>
        <w:tc>
          <w:tcPr>
            <w:tcW w:w="621" w:type="pct"/>
            <w:vMerge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組員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高美玲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張瑞貞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呂如雪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09374632**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091321206**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09337481**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C4887" w:rsidRPr="00421156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</w:rPr>
            </w:pPr>
            <w:r w:rsidRPr="00421156">
              <w:rPr>
                <w:rFonts w:hint="eastAsia"/>
                <w:color w:val="auto"/>
                <w:sz w:val="22"/>
              </w:rPr>
              <w:t>文書組長</w:t>
            </w:r>
          </w:p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Pr="00421156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</w:rPr>
            </w:pPr>
            <w:r w:rsidRPr="00421156">
              <w:rPr>
                <w:rFonts w:hint="eastAsia"/>
                <w:color w:val="auto"/>
                <w:sz w:val="22"/>
              </w:rPr>
              <w:t>庶務組長</w:t>
            </w:r>
          </w:p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421156">
              <w:rPr>
                <w:rFonts w:hint="eastAsia"/>
                <w:color w:val="auto"/>
                <w:sz w:val="22"/>
              </w:rPr>
              <w:t>出納組長</w:t>
            </w:r>
          </w:p>
        </w:tc>
        <w:tc>
          <w:tcPr>
            <w:tcW w:w="2490" w:type="pct"/>
            <w:vMerge/>
            <w:vAlign w:val="center"/>
          </w:tcPr>
          <w:p w:rsidR="00FC4887" w:rsidRPr="00134743" w:rsidRDefault="00FC4887" w:rsidP="003006C8">
            <w:pPr>
              <w:pStyle w:val="aa"/>
              <w:numPr>
                <w:ilvl w:val="0"/>
                <w:numId w:val="2"/>
              </w:numPr>
              <w:spacing w:before="36" w:after="36"/>
              <w:ind w:left="218" w:right="48" w:hanging="170"/>
              <w:rPr>
                <w:color w:val="auto"/>
              </w:rPr>
            </w:pPr>
          </w:p>
        </w:tc>
      </w:tr>
      <w:tr w:rsidR="00FC4887" w:rsidRPr="00134743" w:rsidTr="00FC4887">
        <w:trPr>
          <w:trHeight w:val="20"/>
          <w:jc w:val="center"/>
        </w:trPr>
        <w:tc>
          <w:tcPr>
            <w:tcW w:w="621" w:type="pct"/>
            <w:vMerge w:val="restart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通報組</w:t>
            </w:r>
          </w:p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134743">
              <w:rPr>
                <w:rFonts w:hint="eastAsia"/>
                <w:b/>
                <w:color w:val="auto"/>
                <w:sz w:val="20"/>
                <w:szCs w:val="20"/>
              </w:rPr>
              <w:t>（通報班）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組長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孫漢威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09</w:t>
            </w:r>
            <w:r>
              <w:rPr>
                <w:color w:val="auto"/>
              </w:rPr>
              <w:t>172639</w:t>
            </w:r>
            <w:r w:rsidRPr="00134743">
              <w:rPr>
                <w:rFonts w:hint="eastAsia"/>
                <w:color w:val="auto"/>
              </w:rPr>
              <w:t>**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421156">
              <w:rPr>
                <w:rFonts w:hint="eastAsia"/>
                <w:color w:val="auto"/>
                <w:sz w:val="22"/>
              </w:rPr>
              <w:t>生輔組長</w:t>
            </w:r>
          </w:p>
        </w:tc>
        <w:tc>
          <w:tcPr>
            <w:tcW w:w="2490" w:type="pct"/>
            <w:vMerge w:val="restart"/>
            <w:vAlign w:val="center"/>
          </w:tcPr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通報地方救災、治安、醫療及聯絡有關人員等，並請求支援。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通報教育行政主管機關（教育局處）、縣市政府災害應變中心、鄉</w:t>
            </w:r>
            <w:r w:rsidRPr="00134743">
              <w:rPr>
                <w:color w:val="auto"/>
              </w:rPr>
              <w:t>/</w:t>
            </w:r>
            <w:r w:rsidRPr="00134743">
              <w:rPr>
                <w:rFonts w:hint="eastAsia"/>
                <w:color w:val="auto"/>
              </w:rPr>
              <w:t>鎮</w:t>
            </w:r>
            <w:r w:rsidRPr="00134743">
              <w:rPr>
                <w:color w:val="auto"/>
              </w:rPr>
              <w:t>/</w:t>
            </w:r>
            <w:r w:rsidRPr="00134743">
              <w:rPr>
                <w:rFonts w:hint="eastAsia"/>
                <w:color w:val="auto"/>
              </w:rPr>
              <w:t>市</w:t>
            </w:r>
            <w:r w:rsidRPr="00134743">
              <w:rPr>
                <w:color w:val="auto"/>
              </w:rPr>
              <w:t>/</w:t>
            </w:r>
            <w:r w:rsidRPr="00134743">
              <w:rPr>
                <w:rFonts w:hint="eastAsia"/>
                <w:color w:val="auto"/>
              </w:rPr>
              <w:t>區災害應變中心及教育部校園安全暨災害防救通報處理中心，已疏散人數、收容地點、災情等。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負責蒐集、評估、傳播和使用有關於災害、資源與狀況發展的資訊。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蒐集並紀錄指揮官所有下達應變指令。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回報災情狀況。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啟動社區志工與家長協助。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學生家長必要緊急聯繫。</w:t>
            </w:r>
          </w:p>
        </w:tc>
      </w:tr>
      <w:tr w:rsidR="00FC4887" w:rsidRPr="00134743" w:rsidTr="00FC4887">
        <w:trPr>
          <w:trHeight w:val="20"/>
          <w:jc w:val="center"/>
        </w:trPr>
        <w:tc>
          <w:tcPr>
            <w:tcW w:w="621" w:type="pct"/>
            <w:vMerge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組員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林建中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吳嘉軒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陳品君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C4887" w:rsidRPr="00134743" w:rsidRDefault="00FC4887" w:rsidP="009D1957">
            <w:pPr>
              <w:spacing w:beforeLines="10" w:before="36" w:afterLines="10" w:after="36"/>
              <w:ind w:leftChars="10" w:left="24" w:rightChars="10" w:right="24"/>
              <w:jc w:val="center"/>
            </w:pPr>
            <w:r w:rsidRPr="00134743">
              <w:rPr>
                <w:rFonts w:hint="eastAsia"/>
              </w:rPr>
              <w:t>09</w:t>
            </w:r>
            <w:r>
              <w:t>338918</w:t>
            </w:r>
            <w:r w:rsidRPr="00134743">
              <w:rPr>
                <w:rFonts w:hint="eastAsia"/>
              </w:rPr>
              <w:t>**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</w:rPr>
            </w:pPr>
            <w:r w:rsidRPr="00421156">
              <w:rPr>
                <w:rFonts w:hint="eastAsia"/>
                <w:color w:val="auto"/>
                <w:sz w:val="22"/>
              </w:rPr>
              <w:t>教學組長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</w:rPr>
            </w:pP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註冊組長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</w:rPr>
            </w:pPr>
          </w:p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421156">
              <w:rPr>
                <w:rFonts w:hint="eastAsia"/>
                <w:color w:val="auto"/>
                <w:sz w:val="22"/>
              </w:rPr>
              <w:t>課程組長</w:t>
            </w:r>
          </w:p>
        </w:tc>
        <w:tc>
          <w:tcPr>
            <w:tcW w:w="2490" w:type="pct"/>
            <w:vMerge/>
            <w:vAlign w:val="center"/>
          </w:tcPr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</w:p>
        </w:tc>
      </w:tr>
      <w:tr w:rsidR="00FC4887" w:rsidRPr="00E60E7B" w:rsidTr="00FC4887">
        <w:trPr>
          <w:trHeight w:val="20"/>
          <w:jc w:val="center"/>
        </w:trPr>
        <w:tc>
          <w:tcPr>
            <w:tcW w:w="621" w:type="pct"/>
            <w:vMerge w:val="restart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bookmarkStart w:id="16" w:name="_Hlk9000624"/>
            <w:r w:rsidRPr="00134743">
              <w:rPr>
                <w:rFonts w:hint="eastAsia"/>
                <w:b/>
                <w:color w:val="auto"/>
              </w:rPr>
              <w:t>避難引導組</w:t>
            </w:r>
          </w:p>
          <w:bookmarkEnd w:id="16"/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134743">
              <w:rPr>
                <w:rFonts w:hint="eastAsia"/>
                <w:b/>
                <w:color w:val="auto"/>
                <w:sz w:val="20"/>
                <w:szCs w:val="20"/>
              </w:rPr>
              <w:t>（避難引導班）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組長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4887" w:rsidRPr="00E60E7B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FF0000"/>
              </w:rPr>
            </w:pPr>
            <w:r>
              <w:rPr>
                <w:rFonts w:hint="eastAsia"/>
                <w:color w:val="auto"/>
              </w:rPr>
              <w:t>陳彥廷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C4887" w:rsidRPr="00E60E7B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FF0000"/>
              </w:rPr>
            </w:pPr>
            <w:r w:rsidRPr="00134743">
              <w:rPr>
                <w:rFonts w:hint="eastAsia"/>
                <w:color w:val="auto"/>
              </w:rPr>
              <w:t>0</w:t>
            </w:r>
            <w:r w:rsidRPr="003B0CEE">
              <w:rPr>
                <w:rFonts w:hint="eastAsia"/>
                <w:color w:val="auto"/>
              </w:rPr>
              <w:t>9</w:t>
            </w:r>
            <w:r>
              <w:rPr>
                <w:color w:val="auto"/>
              </w:rPr>
              <w:t>602006</w:t>
            </w:r>
            <w:r w:rsidRPr="00134743">
              <w:rPr>
                <w:rFonts w:hint="eastAsia"/>
                <w:color w:val="auto"/>
              </w:rPr>
              <w:t>*</w:t>
            </w:r>
            <w:r w:rsidRPr="00156033">
              <w:rPr>
                <w:rFonts w:hint="eastAsia"/>
                <w:color w:val="000000" w:themeColor="text1"/>
              </w:rPr>
              <w:t>*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C4887" w:rsidRPr="0015603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421156">
              <w:rPr>
                <w:rFonts w:hint="eastAsia"/>
                <w:color w:val="000000" w:themeColor="text1"/>
                <w:sz w:val="22"/>
              </w:rPr>
              <w:t>學務</w:t>
            </w:r>
            <w:r>
              <w:rPr>
                <w:rFonts w:hint="eastAsia"/>
                <w:color w:val="000000" w:themeColor="text1"/>
                <w:sz w:val="22"/>
              </w:rPr>
              <w:t>主任</w:t>
            </w:r>
          </w:p>
        </w:tc>
        <w:tc>
          <w:tcPr>
            <w:tcW w:w="2490" w:type="pct"/>
            <w:vMerge w:val="restart"/>
            <w:vAlign w:val="center"/>
          </w:tcPr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依據不同災害之應變原則，協助教職員工生進行第一時間的避難。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於適當時機，協助教職員工生緊急疏散至集結點。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避難人數清點確認。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lastRenderedPageBreak/>
              <w:t>維護教職員工生及集結點安全。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進行必要的安撫。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視災情變化，引導教職員工生移動、避難與安置。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隨時清查教職員工生人數與安全狀況，並回報或申請救護車支援。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在集結地點設置服務臺，提供協助與諮詢。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學生領回作業。</w:t>
            </w:r>
          </w:p>
        </w:tc>
      </w:tr>
      <w:tr w:rsidR="00FC4887" w:rsidRPr="00E60E7B" w:rsidTr="00FC4887">
        <w:trPr>
          <w:trHeight w:val="20"/>
          <w:jc w:val="center"/>
        </w:trPr>
        <w:tc>
          <w:tcPr>
            <w:tcW w:w="621" w:type="pct"/>
            <w:vMerge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組員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洪思瑋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  <w:p w:rsidR="00FC4887" w:rsidRPr="0015603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田安平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  <w:p w:rsidR="00FC4887" w:rsidRPr="0015603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劉季涵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  <w:p w:rsidR="00FC4887" w:rsidRPr="00156033" w:rsidRDefault="00FC4887" w:rsidP="00AC5B68">
            <w:pPr>
              <w:pStyle w:val="aa"/>
              <w:spacing w:before="36" w:after="36"/>
              <w:ind w:leftChars="10" w:left="24" w:rightChars="10" w:right="24"/>
              <w:rPr>
                <w:rFonts w:hint="eastAsia"/>
                <w:color w:val="000000" w:themeColor="text1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156033">
              <w:rPr>
                <w:rFonts w:hint="eastAsia"/>
                <w:color w:val="000000" w:themeColor="text1"/>
              </w:rPr>
              <w:lastRenderedPageBreak/>
              <w:t>09</w:t>
            </w:r>
            <w:r>
              <w:rPr>
                <w:color w:val="000000" w:themeColor="text1"/>
              </w:rPr>
              <w:t>105433</w:t>
            </w:r>
            <w:r w:rsidRPr="00156033">
              <w:rPr>
                <w:rFonts w:hint="eastAsia"/>
                <w:color w:val="000000" w:themeColor="text1"/>
              </w:rPr>
              <w:t>**</w:t>
            </w:r>
          </w:p>
          <w:p w:rsidR="00FC4887" w:rsidRPr="0015603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  <w:p w:rsidR="00FC4887" w:rsidRPr="0015603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  <w:r w:rsidRPr="00E46AF6">
              <w:rPr>
                <w:rFonts w:hint="eastAsia"/>
                <w:color w:val="auto"/>
              </w:rPr>
              <w:lastRenderedPageBreak/>
              <w:t>09</w:t>
            </w:r>
            <w:r>
              <w:rPr>
                <w:color w:val="auto"/>
              </w:rPr>
              <w:t>172639</w:t>
            </w:r>
            <w:r w:rsidRPr="00E46AF6">
              <w:rPr>
                <w:rFonts w:hint="eastAsia"/>
                <w:color w:val="auto"/>
              </w:rPr>
              <w:t>**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  <w:p w:rsidR="00FC4887" w:rsidRPr="0015603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C4887" w:rsidRPr="00421156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  <w:sz w:val="22"/>
              </w:rPr>
            </w:pPr>
            <w:r w:rsidRPr="00421156">
              <w:rPr>
                <w:rFonts w:hint="eastAsia"/>
                <w:color w:val="000000" w:themeColor="text1"/>
                <w:sz w:val="22"/>
              </w:rPr>
              <w:lastRenderedPageBreak/>
              <w:t>生教組長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  <w:p w:rsidR="00FC4887" w:rsidRPr="00421156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lastRenderedPageBreak/>
              <w:t>學創</w:t>
            </w:r>
            <w:r w:rsidR="00AC5B68">
              <w:rPr>
                <w:rFonts w:hint="eastAsia"/>
                <w:color w:val="000000" w:themeColor="text1"/>
                <w:sz w:val="22"/>
              </w:rPr>
              <w:t>人員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  <w:sz w:val="22"/>
              </w:rPr>
            </w:pPr>
            <w:r w:rsidRPr="00421156">
              <w:rPr>
                <w:rFonts w:hint="eastAsia"/>
                <w:color w:val="000000" w:themeColor="text1"/>
                <w:sz w:val="22"/>
              </w:rPr>
              <w:t>活動組長</w:t>
            </w:r>
          </w:p>
          <w:p w:rsidR="00FC4887" w:rsidRPr="00421156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  <w:sz w:val="22"/>
              </w:rPr>
            </w:pPr>
          </w:p>
          <w:p w:rsidR="00FC4887" w:rsidRPr="0015603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000000" w:themeColor="text1"/>
              </w:rPr>
            </w:pPr>
          </w:p>
        </w:tc>
        <w:tc>
          <w:tcPr>
            <w:tcW w:w="2490" w:type="pct"/>
            <w:vMerge/>
            <w:vAlign w:val="center"/>
          </w:tcPr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</w:p>
        </w:tc>
      </w:tr>
      <w:tr w:rsidR="00FC4887" w:rsidRPr="00E60E7B" w:rsidTr="00FC4887">
        <w:trPr>
          <w:trHeight w:val="20"/>
          <w:jc w:val="center"/>
        </w:trPr>
        <w:tc>
          <w:tcPr>
            <w:tcW w:w="621" w:type="pct"/>
            <w:vMerge w:val="restart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lastRenderedPageBreak/>
              <w:t>安全防護組</w:t>
            </w:r>
          </w:p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134743">
              <w:rPr>
                <w:rFonts w:hint="eastAsia"/>
                <w:b/>
                <w:color w:val="auto"/>
                <w:sz w:val="20"/>
                <w:szCs w:val="20"/>
              </w:rPr>
              <w:t>（安全防護班）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組長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4887" w:rsidRPr="003B0CEE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連世勇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C4887" w:rsidRPr="003B0CEE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3B0CEE">
              <w:rPr>
                <w:rFonts w:hint="eastAsia"/>
                <w:color w:val="auto"/>
              </w:rPr>
              <w:t>09</w:t>
            </w:r>
            <w:r>
              <w:rPr>
                <w:color w:val="auto"/>
              </w:rPr>
              <w:t>36417</w:t>
            </w:r>
            <w:r w:rsidRPr="003B0CEE">
              <w:rPr>
                <w:rFonts w:hint="eastAsia"/>
                <w:color w:val="auto"/>
              </w:rPr>
              <w:t>**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C4887" w:rsidRPr="003B0CEE" w:rsidRDefault="00AC5B68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人事</w:t>
            </w:r>
            <w:r w:rsidR="00FC4887" w:rsidRPr="00421156">
              <w:rPr>
                <w:rFonts w:hint="eastAsia"/>
                <w:color w:val="auto"/>
                <w:sz w:val="22"/>
              </w:rPr>
              <w:t>主任</w:t>
            </w:r>
          </w:p>
        </w:tc>
        <w:tc>
          <w:tcPr>
            <w:tcW w:w="2490" w:type="pct"/>
            <w:vMerge w:val="restart"/>
            <w:vAlign w:val="center"/>
          </w:tcPr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建築物及設施安全檢查。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教職員工生需要臨時收容時，協助發放生活物資、糧食及飲用水；以及各項救災物資登記、造冊、保管及分配。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協助設置警示標誌及交通管制。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協助毀損建築物與設施之警示標誌。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校區硬體復舊及安全維護。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維護臨時收容空間安全。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確認停班、停課後，確實疏散校園內人員。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防救災設施操作。</w:t>
            </w:r>
          </w:p>
        </w:tc>
      </w:tr>
      <w:tr w:rsidR="00FC4887" w:rsidRPr="00E60E7B" w:rsidTr="00FC4887">
        <w:trPr>
          <w:trHeight w:val="20"/>
          <w:jc w:val="center"/>
        </w:trPr>
        <w:tc>
          <w:tcPr>
            <w:tcW w:w="621" w:type="pct"/>
            <w:vMerge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組員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4887" w:rsidRPr="003B0CEE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謝映如</w:t>
            </w:r>
          </w:p>
          <w:p w:rsidR="00FC4887" w:rsidRPr="003B0CEE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王連庸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AC5B68" w:rsidRDefault="00AC5B68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rFonts w:hint="eastAsia"/>
                <w:color w:val="auto"/>
              </w:rPr>
            </w:pPr>
          </w:p>
          <w:p w:rsidR="00FC4887" w:rsidRPr="003B0CEE" w:rsidRDefault="00AC5B68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000000" w:themeColor="text1"/>
              </w:rPr>
              <w:t>楊鈞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C4887" w:rsidRPr="003B0CEE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3B0CEE">
              <w:rPr>
                <w:rFonts w:hint="eastAsia"/>
                <w:color w:val="auto"/>
              </w:rPr>
              <w:t>0921</w:t>
            </w:r>
            <w:r>
              <w:rPr>
                <w:color w:val="auto"/>
              </w:rPr>
              <w:t>6872</w:t>
            </w:r>
            <w:r w:rsidRPr="003B0CEE">
              <w:rPr>
                <w:rFonts w:hint="eastAsia"/>
                <w:color w:val="auto"/>
              </w:rPr>
              <w:t>**</w:t>
            </w:r>
          </w:p>
          <w:p w:rsidR="00FC4887" w:rsidRPr="003B0CEE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Default="00FC4887" w:rsidP="009D1957">
            <w:pPr>
              <w:spacing w:beforeLines="10" w:before="36" w:afterLines="10" w:after="36"/>
              <w:ind w:leftChars="10" w:left="24" w:rightChars="10" w:right="24"/>
              <w:jc w:val="center"/>
            </w:pPr>
          </w:p>
          <w:p w:rsidR="00FC4887" w:rsidRPr="003B0CEE" w:rsidRDefault="00FC4887" w:rsidP="009D1957">
            <w:pPr>
              <w:spacing w:beforeLines="10" w:before="36" w:afterLines="10" w:after="36"/>
              <w:ind w:leftChars="10" w:left="24" w:rightChars="10" w:right="24"/>
              <w:jc w:val="center"/>
            </w:pPr>
            <w:r w:rsidRPr="003B0CEE">
              <w:rPr>
                <w:rFonts w:hint="eastAsia"/>
              </w:rPr>
              <w:t>0917</w:t>
            </w:r>
            <w:r>
              <w:t>2639</w:t>
            </w:r>
            <w:r w:rsidRPr="003B0CEE">
              <w:rPr>
                <w:rFonts w:hint="eastAsia"/>
              </w:rPr>
              <w:t>**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AC5B68" w:rsidRPr="003B0CEE" w:rsidRDefault="00AC5B68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rFonts w:hint="eastAsia"/>
                <w:color w:val="auto"/>
              </w:rPr>
            </w:pPr>
          </w:p>
          <w:p w:rsidR="00FC4887" w:rsidRPr="003B0CEE" w:rsidRDefault="00AC5B68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000000" w:themeColor="text1"/>
              </w:rPr>
              <w:t>09289782**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C4887" w:rsidRPr="00421156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實習</w:t>
            </w:r>
            <w:r w:rsidRPr="00421156">
              <w:rPr>
                <w:rFonts w:hint="eastAsia"/>
                <w:color w:val="auto"/>
                <w:sz w:val="22"/>
              </w:rPr>
              <w:t>組長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Pr="003B0CEE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Pr="00421156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設備</w:t>
            </w:r>
            <w:r w:rsidRPr="00421156">
              <w:rPr>
                <w:rFonts w:hint="eastAsia"/>
                <w:color w:val="auto"/>
                <w:sz w:val="22"/>
              </w:rPr>
              <w:t>組長</w:t>
            </w:r>
          </w:p>
          <w:p w:rsidR="00FC4887" w:rsidRPr="003B0CEE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Pr="003B0CEE" w:rsidRDefault="00AC5B68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421156">
              <w:rPr>
                <w:rFonts w:hint="eastAsia"/>
                <w:color w:val="000000" w:themeColor="text1"/>
                <w:sz w:val="22"/>
              </w:rPr>
              <w:t>國際處主任</w:t>
            </w:r>
          </w:p>
        </w:tc>
        <w:tc>
          <w:tcPr>
            <w:tcW w:w="2490" w:type="pct"/>
            <w:vMerge/>
            <w:vAlign w:val="center"/>
          </w:tcPr>
          <w:p w:rsidR="00FC4887" w:rsidRPr="00E60E7B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FF0000"/>
              </w:rPr>
            </w:pPr>
          </w:p>
        </w:tc>
      </w:tr>
      <w:tr w:rsidR="00FC4887" w:rsidRPr="00E60E7B" w:rsidTr="00FC4887">
        <w:trPr>
          <w:trHeight w:val="20"/>
          <w:jc w:val="center"/>
        </w:trPr>
        <w:tc>
          <w:tcPr>
            <w:tcW w:w="621" w:type="pct"/>
            <w:vMerge w:val="restart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緊急救護組</w:t>
            </w:r>
          </w:p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134743">
              <w:rPr>
                <w:rFonts w:hint="eastAsia"/>
                <w:b/>
                <w:color w:val="auto"/>
                <w:sz w:val="20"/>
                <w:szCs w:val="20"/>
              </w:rPr>
              <w:t>（救護班）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134743">
              <w:rPr>
                <w:rFonts w:hint="eastAsia"/>
                <w:b/>
                <w:color w:val="auto"/>
              </w:rPr>
              <w:t>組長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陳彥廷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0</w:t>
            </w:r>
            <w:r w:rsidRPr="003B0CEE">
              <w:rPr>
                <w:rFonts w:hint="eastAsia"/>
                <w:color w:val="auto"/>
              </w:rPr>
              <w:t>9</w:t>
            </w:r>
            <w:r>
              <w:rPr>
                <w:color w:val="auto"/>
              </w:rPr>
              <w:t>602006</w:t>
            </w:r>
            <w:r w:rsidRPr="00134743">
              <w:rPr>
                <w:rFonts w:hint="eastAsia"/>
                <w:color w:val="auto"/>
              </w:rPr>
              <w:t>**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C4887" w:rsidRPr="00134743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421156">
              <w:rPr>
                <w:rFonts w:hint="eastAsia"/>
                <w:color w:val="auto"/>
                <w:sz w:val="22"/>
              </w:rPr>
              <w:t>輔導主任</w:t>
            </w:r>
          </w:p>
        </w:tc>
        <w:tc>
          <w:tcPr>
            <w:tcW w:w="2490" w:type="pct"/>
            <w:vMerge w:val="restart"/>
            <w:vAlign w:val="center"/>
          </w:tcPr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設立急救站。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針對傷患進行檢傷分類。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緊急基本急救、重傷患就醫護送。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情緒支持、安撫及心理輔導。</w:t>
            </w:r>
          </w:p>
          <w:p w:rsidR="00FC4887" w:rsidRPr="00134743" w:rsidRDefault="00FC4887" w:rsidP="003006C8">
            <w:pPr>
              <w:pStyle w:val="aa"/>
              <w:numPr>
                <w:ilvl w:val="0"/>
                <w:numId w:val="1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34743">
              <w:rPr>
                <w:rFonts w:hint="eastAsia"/>
                <w:color w:val="auto"/>
              </w:rPr>
              <w:t>登記傷患姓名、班級，建立傷患名冊。</w:t>
            </w:r>
          </w:p>
        </w:tc>
      </w:tr>
      <w:tr w:rsidR="00FC4887" w:rsidRPr="00E60E7B" w:rsidTr="00FC4887">
        <w:trPr>
          <w:trHeight w:val="20"/>
          <w:jc w:val="center"/>
        </w:trPr>
        <w:tc>
          <w:tcPr>
            <w:tcW w:w="621" w:type="pct"/>
            <w:vMerge/>
            <w:shd w:val="clear" w:color="auto" w:fill="D9D9D9" w:themeFill="background1" w:themeFillShade="D9"/>
            <w:vAlign w:val="center"/>
          </w:tcPr>
          <w:p w:rsidR="00FC4887" w:rsidRPr="00E60E7B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FF000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FC4887" w:rsidRPr="00E60E7B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b/>
                <w:color w:val="FF0000"/>
              </w:rPr>
            </w:pPr>
            <w:r w:rsidRPr="00134743">
              <w:rPr>
                <w:rFonts w:hint="eastAsia"/>
                <w:b/>
                <w:color w:val="auto"/>
              </w:rPr>
              <w:t>組員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王磊</w:t>
            </w:r>
          </w:p>
          <w:p w:rsidR="00FC4887" w:rsidRPr="00576478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張珍綾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AC5B68" w:rsidRPr="00576478" w:rsidRDefault="00AC5B68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rFonts w:hint="eastAsia"/>
                <w:color w:val="auto"/>
              </w:rPr>
            </w:pPr>
          </w:p>
          <w:p w:rsidR="00FC4887" w:rsidRPr="00576478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陳烱亮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576478">
              <w:rPr>
                <w:rFonts w:hint="eastAsia"/>
                <w:color w:val="auto"/>
              </w:rPr>
              <w:t>0</w:t>
            </w:r>
            <w:r w:rsidRPr="003B0CEE">
              <w:rPr>
                <w:rFonts w:hint="eastAsia"/>
                <w:color w:val="auto"/>
              </w:rPr>
              <w:t>9</w:t>
            </w:r>
            <w:r>
              <w:rPr>
                <w:color w:val="auto"/>
              </w:rPr>
              <w:t>369091</w:t>
            </w:r>
            <w:r w:rsidRPr="00576478">
              <w:rPr>
                <w:rFonts w:hint="eastAsia"/>
                <w:color w:val="auto"/>
              </w:rPr>
              <w:t>**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09793432**</w:t>
            </w:r>
          </w:p>
          <w:p w:rsidR="00FC4887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AC5B68" w:rsidRDefault="00AC5B68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\</w:t>
            </w:r>
          </w:p>
          <w:p w:rsidR="00FC4887" w:rsidRPr="00576478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09</w:t>
            </w:r>
            <w:r>
              <w:rPr>
                <w:color w:val="auto"/>
              </w:rPr>
              <w:t>200951</w:t>
            </w:r>
            <w:r>
              <w:rPr>
                <w:rFonts w:hint="eastAsia"/>
                <w:color w:val="auto"/>
              </w:rPr>
              <w:t>**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C4887" w:rsidRPr="00421156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</w:rPr>
            </w:pPr>
            <w:r w:rsidRPr="00421156">
              <w:rPr>
                <w:rFonts w:hint="eastAsia"/>
                <w:color w:val="auto"/>
                <w:sz w:val="22"/>
              </w:rPr>
              <w:t>體衛組長</w:t>
            </w:r>
          </w:p>
          <w:p w:rsidR="00FC4887" w:rsidRPr="00576478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Pr="00421156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</w:rPr>
            </w:pPr>
            <w:r w:rsidRPr="00421156">
              <w:rPr>
                <w:rFonts w:hint="eastAsia"/>
                <w:color w:val="auto"/>
                <w:sz w:val="22"/>
              </w:rPr>
              <w:t>護</w:t>
            </w:r>
            <w:r>
              <w:rPr>
                <w:rFonts w:hint="eastAsia"/>
                <w:color w:val="auto"/>
                <w:sz w:val="22"/>
              </w:rPr>
              <w:t>理師</w:t>
            </w:r>
          </w:p>
          <w:p w:rsidR="00FC4887" w:rsidRPr="00576478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:rsidR="00FC4887" w:rsidRPr="00576478" w:rsidRDefault="00FC4887" w:rsidP="009D1957">
            <w:pPr>
              <w:pStyle w:val="aa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421156">
              <w:rPr>
                <w:rFonts w:hint="eastAsia"/>
                <w:color w:val="auto"/>
                <w:sz w:val="22"/>
              </w:rPr>
              <w:t>特教組長</w:t>
            </w:r>
          </w:p>
        </w:tc>
        <w:tc>
          <w:tcPr>
            <w:tcW w:w="2490" w:type="pct"/>
            <w:vMerge/>
            <w:vAlign w:val="center"/>
          </w:tcPr>
          <w:p w:rsidR="00FC4887" w:rsidRPr="00E60E7B" w:rsidRDefault="00FC4887" w:rsidP="009D1957">
            <w:pPr>
              <w:pStyle w:val="aa"/>
              <w:spacing w:before="36" w:after="36"/>
              <w:ind w:left="48" w:right="48"/>
              <w:rPr>
                <w:color w:val="FF0000"/>
              </w:rPr>
            </w:pPr>
          </w:p>
        </w:tc>
      </w:tr>
      <w:bookmarkEnd w:id="9"/>
      <w:bookmarkEnd w:id="10"/>
      <w:bookmarkEnd w:id="11"/>
      <w:bookmarkEnd w:id="12"/>
    </w:tbl>
    <w:p w:rsidR="00E441B6" w:rsidRDefault="00E441B6" w:rsidP="00AC5B68">
      <w:pPr>
        <w:pStyle w:val="a7"/>
        <w:ind w:left="480" w:hanging="480"/>
      </w:pPr>
    </w:p>
    <w:sectPr w:rsidR="00E441B6" w:rsidSect="00E441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90" w:rsidRDefault="00904690" w:rsidP="003006C8">
      <w:r>
        <w:separator/>
      </w:r>
    </w:p>
  </w:endnote>
  <w:endnote w:type="continuationSeparator" w:id="0">
    <w:p w:rsidR="00904690" w:rsidRDefault="00904690" w:rsidP="0030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90" w:rsidRDefault="00904690" w:rsidP="003006C8">
      <w:r>
        <w:separator/>
      </w:r>
    </w:p>
  </w:footnote>
  <w:footnote w:type="continuationSeparator" w:id="0">
    <w:p w:rsidR="00904690" w:rsidRDefault="00904690" w:rsidP="0030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234B"/>
    <w:multiLevelType w:val="hybridMultilevel"/>
    <w:tmpl w:val="2538397C"/>
    <w:lvl w:ilvl="0" w:tplc="CC3238BA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1E6BAF"/>
    <w:multiLevelType w:val="hybridMultilevel"/>
    <w:tmpl w:val="AE966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B6"/>
    <w:rsid w:val="000746E8"/>
    <w:rsid w:val="00080401"/>
    <w:rsid w:val="000A5276"/>
    <w:rsid w:val="003006C8"/>
    <w:rsid w:val="006C6E91"/>
    <w:rsid w:val="00904690"/>
    <w:rsid w:val="00AC5B68"/>
    <w:rsid w:val="00BF1067"/>
    <w:rsid w:val="00D66123"/>
    <w:rsid w:val="00D95435"/>
    <w:rsid w:val="00DA4E3C"/>
    <w:rsid w:val="00E441B6"/>
    <w:rsid w:val="00F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2412B"/>
  <w15:chartTrackingRefBased/>
  <w15:docId w15:val="{EBB7A762-74B5-41A8-ADF3-4C7AAAB4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41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00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6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6C8"/>
    <w:rPr>
      <w:sz w:val="20"/>
      <w:szCs w:val="20"/>
    </w:rPr>
  </w:style>
  <w:style w:type="paragraph" w:styleId="a7">
    <w:name w:val="annotation text"/>
    <w:basedOn w:val="a"/>
    <w:link w:val="a8"/>
    <w:rsid w:val="003006C8"/>
    <w:pPr>
      <w:adjustRightInd w:val="0"/>
      <w:snapToGrid w:val="0"/>
      <w:ind w:left="20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8">
    <w:name w:val="註解文字 字元"/>
    <w:basedOn w:val="a0"/>
    <w:link w:val="a7"/>
    <w:rsid w:val="003006C8"/>
    <w:rPr>
      <w:rFonts w:ascii="Times New Roman" w:eastAsia="標楷體" w:hAnsi="Times New Roman" w:cs="Times New Roman"/>
      <w:szCs w:val="24"/>
    </w:rPr>
  </w:style>
  <w:style w:type="paragraph" w:customStyle="1" w:styleId="a9">
    <w:name w:val="表名稱"/>
    <w:basedOn w:val="a"/>
    <w:rsid w:val="003006C8"/>
    <w:pPr>
      <w:keepNext/>
      <w:pageBreakBefore/>
      <w:spacing w:beforeLines="50" w:before="50" w:afterLines="10" w:after="10"/>
      <w:jc w:val="center"/>
    </w:pPr>
    <w:rPr>
      <w:rFonts w:ascii="Times New Roman" w:eastAsia="標楷體" w:hAnsi="Times New Roman" w:cs="Times New Roman"/>
      <w:b/>
      <w:szCs w:val="28"/>
    </w:rPr>
  </w:style>
  <w:style w:type="paragraph" w:customStyle="1" w:styleId="aa">
    <w:name w:val="表格內文字"/>
    <w:basedOn w:val="a"/>
    <w:qFormat/>
    <w:rsid w:val="003006C8"/>
    <w:pPr>
      <w:spacing w:beforeLines="10" w:before="10" w:afterLines="10" w:after="10"/>
      <w:ind w:leftChars="20" w:left="20" w:rightChars="20" w:right="20"/>
      <w:jc w:val="both"/>
    </w:pPr>
    <w:rPr>
      <w:rFonts w:ascii="Times New Roman" w:eastAsia="標楷體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教師會</dc:creator>
  <cp:keywords/>
  <dc:description/>
  <cp:lastModifiedBy>教師會</cp:lastModifiedBy>
  <cp:revision>5</cp:revision>
  <dcterms:created xsi:type="dcterms:W3CDTF">2023-09-08T02:34:00Z</dcterms:created>
  <dcterms:modified xsi:type="dcterms:W3CDTF">2023-09-08T03:02:00Z</dcterms:modified>
</cp:coreProperties>
</file>