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CCB8" w14:textId="4E23D74D" w:rsidR="00D30649" w:rsidRPr="00843D34" w:rsidRDefault="00D30649" w:rsidP="008224B7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基北區</w:t>
      </w: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臺北市</w:t>
      </w: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  <w:r w:rsidRPr="00843D3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1</w:t>
      </w: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="007B2765"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</w:t>
      </w:r>
      <w:r w:rsidRPr="00843D3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學年度</w:t>
      </w:r>
      <w:r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高級中等學校</w:t>
      </w:r>
      <w:r w:rsidRPr="00843D3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特色招生</w:t>
      </w:r>
      <w:proofErr w:type="gramStart"/>
      <w:r w:rsidRPr="00843D3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專業群科</w:t>
      </w:r>
      <w:r w:rsidRPr="00843D3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甄選入學</w:t>
      </w:r>
      <w:r w:rsidR="008224B7" w:rsidRPr="00843D3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續招</w:t>
      </w:r>
      <w:r w:rsidRPr="00843D34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簡章</w:t>
      </w:r>
      <w:proofErr w:type="gramEnd"/>
    </w:p>
    <w:tbl>
      <w:tblPr>
        <w:tblW w:w="10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519"/>
        <w:gridCol w:w="1197"/>
        <w:gridCol w:w="1455"/>
        <w:gridCol w:w="622"/>
        <w:gridCol w:w="754"/>
        <w:gridCol w:w="1317"/>
        <w:gridCol w:w="913"/>
        <w:gridCol w:w="2862"/>
      </w:tblGrid>
      <w:tr w:rsidR="00843D34" w:rsidRPr="00843D34" w14:paraId="7BDD7D84" w14:textId="77777777" w:rsidTr="00BF20F1">
        <w:trPr>
          <w:cantSplit/>
          <w:trHeight w:val="243"/>
          <w:jc w:val="center"/>
        </w:trPr>
        <w:tc>
          <w:tcPr>
            <w:tcW w:w="1325" w:type="dxa"/>
            <w:gridSpan w:val="2"/>
            <w:vAlign w:val="center"/>
          </w:tcPr>
          <w:p w14:paraId="0C7E6AA5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5345" w:type="dxa"/>
            <w:gridSpan w:val="5"/>
            <w:vAlign w:val="center"/>
          </w:tcPr>
          <w:p w14:paraId="68CE05E5" w14:textId="766EE138" w:rsidR="00C47C75" w:rsidRPr="00843D34" w:rsidRDefault="00C47C75" w:rsidP="008224B7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臺北市私立景文高級中學</w:t>
            </w:r>
          </w:p>
        </w:tc>
        <w:tc>
          <w:tcPr>
            <w:tcW w:w="913" w:type="dxa"/>
            <w:vAlign w:val="center"/>
          </w:tcPr>
          <w:p w14:paraId="42C506BF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862" w:type="dxa"/>
            <w:vAlign w:val="center"/>
          </w:tcPr>
          <w:p w14:paraId="1BA09E16" w14:textId="3AC2BC8D" w:rsidR="00C47C75" w:rsidRPr="00843D34" w:rsidRDefault="00C47C75" w:rsidP="008224B7">
            <w:pPr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381305</w:t>
            </w:r>
          </w:p>
        </w:tc>
      </w:tr>
      <w:tr w:rsidR="00843D34" w:rsidRPr="00843D34" w14:paraId="4933A429" w14:textId="77777777" w:rsidTr="00BF20F1">
        <w:trPr>
          <w:jc w:val="center"/>
        </w:trPr>
        <w:tc>
          <w:tcPr>
            <w:tcW w:w="1325" w:type="dxa"/>
            <w:gridSpan w:val="2"/>
            <w:vAlign w:val="center"/>
          </w:tcPr>
          <w:p w14:paraId="7B2534C0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5345" w:type="dxa"/>
            <w:gridSpan w:val="5"/>
            <w:vAlign w:val="center"/>
          </w:tcPr>
          <w:p w14:paraId="5D659712" w14:textId="54896506" w:rsidR="00C47C75" w:rsidRPr="00843D34" w:rsidRDefault="00C47C75" w:rsidP="008224B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(11650)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臺北市文山區保儀路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127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號</w:t>
            </w:r>
          </w:p>
        </w:tc>
        <w:tc>
          <w:tcPr>
            <w:tcW w:w="913" w:type="dxa"/>
            <w:vAlign w:val="center"/>
          </w:tcPr>
          <w:p w14:paraId="1D6167FB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862" w:type="dxa"/>
            <w:vAlign w:val="center"/>
          </w:tcPr>
          <w:p w14:paraId="3CDEC4E0" w14:textId="1BA84EC0" w:rsidR="00C47C75" w:rsidRPr="00843D34" w:rsidRDefault="00C47C75" w:rsidP="008224B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(02)2939-0310 #</w:t>
            </w:r>
            <w:r w:rsidR="006E4FB2"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621</w:t>
            </w:r>
          </w:p>
        </w:tc>
      </w:tr>
      <w:tr w:rsidR="00843D34" w:rsidRPr="00843D34" w14:paraId="63D1FEBF" w14:textId="77777777" w:rsidTr="00BF20F1">
        <w:trPr>
          <w:jc w:val="center"/>
        </w:trPr>
        <w:tc>
          <w:tcPr>
            <w:tcW w:w="1325" w:type="dxa"/>
            <w:gridSpan w:val="2"/>
            <w:vAlign w:val="center"/>
          </w:tcPr>
          <w:p w14:paraId="5D2D8A1E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5345" w:type="dxa"/>
            <w:gridSpan w:val="5"/>
            <w:vAlign w:val="center"/>
          </w:tcPr>
          <w:p w14:paraId="371876D8" w14:textId="35F56ED9" w:rsidR="00C47C75" w:rsidRPr="00843D34" w:rsidRDefault="00C47C75" w:rsidP="008224B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http://www.jwsh.tp.edu.tw</w:t>
            </w:r>
          </w:p>
        </w:tc>
        <w:tc>
          <w:tcPr>
            <w:tcW w:w="913" w:type="dxa"/>
            <w:vAlign w:val="center"/>
          </w:tcPr>
          <w:p w14:paraId="4093FD0F" w14:textId="77777777" w:rsidR="00C47C75" w:rsidRPr="00843D34" w:rsidRDefault="00C47C75" w:rsidP="00C47C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862" w:type="dxa"/>
            <w:vAlign w:val="center"/>
          </w:tcPr>
          <w:p w14:paraId="085FF1F5" w14:textId="2EA5939D" w:rsidR="00C47C75" w:rsidRPr="00843D34" w:rsidRDefault="00C47C75" w:rsidP="008224B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(02)2936-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5935</w:t>
            </w:r>
          </w:p>
        </w:tc>
      </w:tr>
      <w:tr w:rsidR="00843D34" w:rsidRPr="00843D34" w14:paraId="512371E8" w14:textId="77777777" w:rsidTr="00BF20F1">
        <w:trPr>
          <w:cantSplit/>
          <w:trHeight w:hRule="exact" w:val="404"/>
          <w:jc w:val="center"/>
        </w:trPr>
        <w:tc>
          <w:tcPr>
            <w:tcW w:w="2522" w:type="dxa"/>
            <w:gridSpan w:val="3"/>
            <w:vAlign w:val="center"/>
          </w:tcPr>
          <w:p w14:paraId="0A26CED0" w14:textId="77777777" w:rsidR="00C47C75" w:rsidRPr="00843D3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148" w:type="dxa"/>
            <w:gridSpan w:val="4"/>
            <w:vAlign w:val="center"/>
          </w:tcPr>
          <w:p w14:paraId="0DD8CAD9" w14:textId="14EEDA1F" w:rsidR="00C47C75" w:rsidRPr="00843D34" w:rsidRDefault="006E4FB2" w:rsidP="00244D1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43D34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室內空間設計科</w:t>
            </w:r>
          </w:p>
        </w:tc>
        <w:tc>
          <w:tcPr>
            <w:tcW w:w="3775" w:type="dxa"/>
            <w:gridSpan w:val="2"/>
            <w:vAlign w:val="center"/>
          </w:tcPr>
          <w:p w14:paraId="50EA8CAC" w14:textId="77777777" w:rsidR="00C47C75" w:rsidRPr="00843D34" w:rsidRDefault="00C47C75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備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proofErr w:type="gramStart"/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</w:p>
        </w:tc>
      </w:tr>
      <w:tr w:rsidR="00843D34" w:rsidRPr="00843D34" w14:paraId="76BC4B1E" w14:textId="77777777" w:rsidTr="00BF20F1">
        <w:trPr>
          <w:cantSplit/>
          <w:trHeight w:val="239"/>
          <w:jc w:val="center"/>
        </w:trPr>
        <w:tc>
          <w:tcPr>
            <w:tcW w:w="2522" w:type="dxa"/>
            <w:gridSpan w:val="3"/>
            <w:vMerge w:val="restart"/>
            <w:vAlign w:val="center"/>
          </w:tcPr>
          <w:p w14:paraId="57D5BFCD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455" w:type="dxa"/>
            <w:vMerge w:val="restart"/>
            <w:vAlign w:val="center"/>
          </w:tcPr>
          <w:p w14:paraId="3E2BF23D" w14:textId="77777777" w:rsidR="00B76483" w:rsidRPr="00843D34" w:rsidRDefault="00B76483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2693" w:type="dxa"/>
            <w:gridSpan w:val="3"/>
            <w:vAlign w:val="center"/>
          </w:tcPr>
          <w:p w14:paraId="36F8F50A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3775" w:type="dxa"/>
            <w:gridSpan w:val="2"/>
            <w:vMerge w:val="restart"/>
            <w:vAlign w:val="center"/>
          </w:tcPr>
          <w:p w14:paraId="76B06156" w14:textId="77777777" w:rsidR="00332CA1" w:rsidRPr="00843D34" w:rsidRDefault="00332CA1" w:rsidP="00332CA1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⊙報名日期：111年7月18日至7月22日</w:t>
            </w:r>
          </w:p>
          <w:p w14:paraId="67931654" w14:textId="77777777" w:rsidR="00332CA1" w:rsidRPr="00843D34" w:rsidRDefault="00332CA1" w:rsidP="00332CA1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⊙放榜日期：111年8月1日</w:t>
            </w:r>
          </w:p>
          <w:p w14:paraId="10CC788C" w14:textId="77777777" w:rsidR="00332CA1" w:rsidRPr="00843D34" w:rsidRDefault="00332CA1" w:rsidP="00332CA1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⊙複查日期：111年8月2日</w:t>
            </w:r>
          </w:p>
          <w:p w14:paraId="0F395925" w14:textId="77777777" w:rsidR="00332CA1" w:rsidRPr="00843D34" w:rsidRDefault="00332CA1" w:rsidP="00332CA1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⊙報到日期：111年8月3日</w:t>
            </w:r>
          </w:p>
          <w:p w14:paraId="261DA275" w14:textId="77777777" w:rsidR="00332CA1" w:rsidRPr="00843D34" w:rsidRDefault="00332CA1" w:rsidP="00332CA1">
            <w:pPr>
              <w:snapToGrid w:val="0"/>
              <w:spacing w:line="260" w:lineRule="atLeast"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⊙申訴日期：111年8月4日前</w:t>
            </w:r>
          </w:p>
          <w:p w14:paraId="71AC36B9" w14:textId="59EE16F4" w:rsidR="00B76483" w:rsidRPr="00843D34" w:rsidRDefault="00332CA1" w:rsidP="00332CA1">
            <w:pPr>
              <w:snapToGrid w:val="0"/>
              <w:spacing w:line="2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⊙報到後放棄日期：111年8月4日前</w:t>
            </w:r>
          </w:p>
        </w:tc>
      </w:tr>
      <w:tr w:rsidR="00843D34" w:rsidRPr="00843D34" w14:paraId="5685E271" w14:textId="77777777" w:rsidTr="00BF20F1">
        <w:trPr>
          <w:cantSplit/>
          <w:trHeight w:val="227"/>
          <w:jc w:val="center"/>
        </w:trPr>
        <w:tc>
          <w:tcPr>
            <w:tcW w:w="2522" w:type="dxa"/>
            <w:gridSpan w:val="3"/>
            <w:vMerge/>
            <w:vAlign w:val="center"/>
          </w:tcPr>
          <w:p w14:paraId="309ABE1A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55" w:type="dxa"/>
            <w:vMerge/>
            <w:vAlign w:val="center"/>
          </w:tcPr>
          <w:p w14:paraId="3B7BBD31" w14:textId="77777777" w:rsidR="00B76483" w:rsidRPr="00843D34" w:rsidRDefault="00B76483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15E129" w14:textId="77777777" w:rsidR="00B76483" w:rsidRPr="00843D34" w:rsidRDefault="00B76483" w:rsidP="00C47C75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317" w:type="dxa"/>
            <w:vAlign w:val="center"/>
          </w:tcPr>
          <w:p w14:paraId="036BAC01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3775" w:type="dxa"/>
            <w:gridSpan w:val="2"/>
            <w:vMerge/>
            <w:vAlign w:val="center"/>
          </w:tcPr>
          <w:p w14:paraId="54B24820" w14:textId="77777777" w:rsidR="00B76483" w:rsidRPr="00843D34" w:rsidRDefault="00B76483" w:rsidP="00C47C7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3D34" w:rsidRPr="00843D34" w14:paraId="0759F445" w14:textId="77777777" w:rsidTr="00BF20F1">
        <w:trPr>
          <w:cantSplit/>
          <w:trHeight w:val="306"/>
          <w:jc w:val="center"/>
        </w:trPr>
        <w:tc>
          <w:tcPr>
            <w:tcW w:w="2522" w:type="dxa"/>
            <w:gridSpan w:val="3"/>
            <w:vAlign w:val="center"/>
          </w:tcPr>
          <w:p w14:paraId="694CFBB0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455" w:type="dxa"/>
            <w:vAlign w:val="center"/>
          </w:tcPr>
          <w:p w14:paraId="49608BB1" w14:textId="3D9DA773" w:rsidR="00B76483" w:rsidRPr="00843D34" w:rsidRDefault="00950C27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</w:t>
            </w:r>
          </w:p>
        </w:tc>
        <w:tc>
          <w:tcPr>
            <w:tcW w:w="1376" w:type="dxa"/>
            <w:gridSpan w:val="2"/>
            <w:vAlign w:val="center"/>
          </w:tcPr>
          <w:p w14:paraId="17DBEFB4" w14:textId="10BC71EB" w:rsidR="00B76483" w:rsidRPr="00843D34" w:rsidRDefault="00F2028E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 w14:paraId="6B877D2B" w14:textId="5035D0B2" w:rsidR="00B76483" w:rsidRPr="00843D34" w:rsidRDefault="00950C27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</w:t>
            </w:r>
          </w:p>
        </w:tc>
        <w:tc>
          <w:tcPr>
            <w:tcW w:w="3775" w:type="dxa"/>
            <w:gridSpan w:val="2"/>
            <w:vMerge/>
            <w:vAlign w:val="center"/>
          </w:tcPr>
          <w:p w14:paraId="47D9BDFA" w14:textId="77777777" w:rsidR="00B76483" w:rsidRPr="00843D34" w:rsidRDefault="00B76483" w:rsidP="00C47C7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3D34" w:rsidRPr="00843D34" w14:paraId="7C1B6132" w14:textId="77777777" w:rsidTr="00BF20F1">
        <w:trPr>
          <w:cantSplit/>
          <w:trHeight w:hRule="exact" w:val="388"/>
          <w:jc w:val="center"/>
        </w:trPr>
        <w:tc>
          <w:tcPr>
            <w:tcW w:w="2522" w:type="dxa"/>
            <w:gridSpan w:val="3"/>
            <w:vAlign w:val="center"/>
          </w:tcPr>
          <w:p w14:paraId="20FCA361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報名費用</w:t>
            </w:r>
          </w:p>
        </w:tc>
        <w:tc>
          <w:tcPr>
            <w:tcW w:w="2077" w:type="dxa"/>
            <w:gridSpan w:val="2"/>
            <w:vAlign w:val="center"/>
          </w:tcPr>
          <w:p w14:paraId="17148F71" w14:textId="5AD35BD8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  <w:tc>
          <w:tcPr>
            <w:tcW w:w="2071" w:type="dxa"/>
            <w:gridSpan w:val="2"/>
            <w:vAlign w:val="center"/>
          </w:tcPr>
          <w:p w14:paraId="0ACF954E" w14:textId="77777777" w:rsidR="00B76483" w:rsidRPr="00843D34" w:rsidRDefault="00B76483" w:rsidP="00C47C7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3775" w:type="dxa"/>
            <w:gridSpan w:val="2"/>
            <w:vAlign w:val="center"/>
          </w:tcPr>
          <w:p w14:paraId="589F8E1A" w14:textId="71972D69" w:rsidR="00B76483" w:rsidRPr="00843D34" w:rsidRDefault="00332CA1" w:rsidP="0066722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111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年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7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月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30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日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(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星期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六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843D34" w:rsidRPr="00843D34" w14:paraId="60EA9E23" w14:textId="77777777" w:rsidTr="00BF20F1">
        <w:trPr>
          <w:cantSplit/>
          <w:trHeight w:val="3103"/>
          <w:jc w:val="center"/>
        </w:trPr>
        <w:tc>
          <w:tcPr>
            <w:tcW w:w="806" w:type="dxa"/>
            <w:textDirection w:val="tbRlV"/>
            <w:vAlign w:val="center"/>
          </w:tcPr>
          <w:p w14:paraId="416CAEA1" w14:textId="77777777" w:rsidR="00C47C75" w:rsidRPr="00843D34" w:rsidRDefault="00C47C75" w:rsidP="00C47C7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科班發展特色</w:t>
            </w:r>
          </w:p>
        </w:tc>
        <w:tc>
          <w:tcPr>
            <w:tcW w:w="9639" w:type="dxa"/>
            <w:gridSpan w:val="8"/>
            <w:vAlign w:val="center"/>
          </w:tcPr>
          <w:p w14:paraId="0E7EDE33" w14:textId="77777777" w:rsidR="008934B9" w:rsidRPr="00843D34" w:rsidRDefault="008934B9" w:rsidP="003A6D07">
            <w:pPr>
              <w:pStyle w:val="Default"/>
              <w:snapToGrid w:val="0"/>
              <w:ind w:left="440" w:hangingChars="200" w:hanging="440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ㄧ</w:t>
            </w:r>
            <w:proofErr w:type="gramEnd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、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發展目標：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培育優秀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『室內居家設計』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、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『商業空間設計』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專業人才為教育宗旨，兼備傳統與最新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3D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空間繪圖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能力，熟練室內設計的技能。</w:t>
            </w:r>
          </w:p>
          <w:p w14:paraId="341EF7C9" w14:textId="77777777" w:rsidR="008934B9" w:rsidRPr="00843D34" w:rsidRDefault="008934B9" w:rsidP="003A6D07">
            <w:pPr>
              <w:pStyle w:val="Default"/>
              <w:snapToGrid w:val="0"/>
              <w:ind w:left="440" w:hangingChars="200" w:hanging="440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二、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課程特色：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規劃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室內設計實務、電腦繪圖、建材規劃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等三大面向結合本校設計家聚落工作坊，串聯電腦繪圖及空間動線規劃，強化住家及商店空間設計、裝修管理等應用能力。</w:t>
            </w:r>
          </w:p>
          <w:p w14:paraId="2314A8C5" w14:textId="77777777" w:rsidR="008934B9" w:rsidRPr="00843D34" w:rsidRDefault="008934B9" w:rsidP="003A6D07">
            <w:pPr>
              <w:pStyle w:val="Default"/>
              <w:snapToGrid w:val="0"/>
              <w:ind w:left="440" w:hangingChars="200" w:hanging="440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三、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升學進路：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以跨領域產業結合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設計家工作坊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，藉由校內師資及業師實務分享，串聯創意設計平台，畢業後可選擇國內各大學院校、科技大學及技術學院四年制之相關設計系，亦可選擇相關產業就業。</w:t>
            </w:r>
          </w:p>
          <w:p w14:paraId="01742CE2" w14:textId="6A9B63BB" w:rsidR="00C47C75" w:rsidRPr="00843D34" w:rsidRDefault="008934B9" w:rsidP="003A6D07">
            <w:pPr>
              <w:pStyle w:val="Default"/>
              <w:snapToGrid w:val="0"/>
              <w:ind w:left="440" w:hangingChars="200" w:hanging="440"/>
              <w:rPr>
                <w:rFonts w:ascii="Times New Roman" w:eastAsia="新細明體" w:cs="Times New Roman"/>
                <w:color w:val="000000" w:themeColor="text1"/>
                <w:sz w:val="22"/>
                <w:szCs w:val="22"/>
              </w:rPr>
            </w:pP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四、</w:t>
            </w:r>
            <w:r w:rsidRPr="00843D34">
              <w:rPr>
                <w:rFonts w:ascii="Times New Roman" w:cs="Times New Roman" w:hint="eastAsia"/>
                <w:b/>
                <w:color w:val="000000" w:themeColor="text1"/>
                <w:sz w:val="22"/>
                <w:szCs w:val="22"/>
              </w:rPr>
              <w:t>科系特色：</w:t>
            </w:r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本校位於臺北市文山區，為全</w:t>
            </w:r>
            <w:proofErr w:type="gramStart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最完整設計類科，設有廣告設計科、室內空間設計科，師資設備完善，年年招生額滿，證照通過率逐年提高，除學生素質優良外，於校內外競賽屢獲佳績。</w:t>
            </w:r>
          </w:p>
        </w:tc>
      </w:tr>
      <w:tr w:rsidR="00843D34" w:rsidRPr="00843D34" w14:paraId="74F2A883" w14:textId="77777777" w:rsidTr="00BF20F1">
        <w:trPr>
          <w:cantSplit/>
          <w:trHeight w:val="4212"/>
          <w:jc w:val="center"/>
        </w:trPr>
        <w:tc>
          <w:tcPr>
            <w:tcW w:w="806" w:type="dxa"/>
            <w:textDirection w:val="tbRlV"/>
            <w:vAlign w:val="center"/>
          </w:tcPr>
          <w:p w14:paraId="23C17BDC" w14:textId="77777777" w:rsidR="00C47C75" w:rsidRPr="00843D34" w:rsidRDefault="00C47C75" w:rsidP="00C47C75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9639" w:type="dxa"/>
            <w:gridSpan w:val="8"/>
            <w:vAlign w:val="center"/>
          </w:tcPr>
          <w:p w14:paraId="20FC2BA6" w14:textId="77777777" w:rsidR="004A3338" w:rsidRPr="00843D34" w:rsidRDefault="004A3338" w:rsidP="003A6D07">
            <w:pPr>
              <w:pStyle w:val="a5"/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/>
              <w:jc w:val="both"/>
              <w:rPr>
                <w:rFonts w:hAnsi="標楷體"/>
                <w:bCs/>
                <w:color w:val="000000" w:themeColor="text1"/>
                <w:sz w:val="22"/>
                <w:szCs w:val="22"/>
              </w:rPr>
            </w:pP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錄取門檻：</w:t>
            </w:r>
            <w:proofErr w:type="gramStart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不</w:t>
            </w:r>
            <w:proofErr w:type="gramEnd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參</w:t>
            </w:r>
            <w:proofErr w:type="gramStart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採</w:t>
            </w:r>
            <w:proofErr w:type="gramEnd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國中教育會考成績。</w:t>
            </w:r>
          </w:p>
          <w:p w14:paraId="05233D0D" w14:textId="77777777" w:rsidR="004A3338" w:rsidRPr="00843D34" w:rsidRDefault="004A3338" w:rsidP="003A6D07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hAnsi="標楷體"/>
                <w:bCs/>
                <w:color w:val="000000" w:themeColor="text1"/>
                <w:sz w:val="22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成績計算方式：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甄選總成績=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術科測驗×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80%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＋資料審查×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20% (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總成績滿分為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100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分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14:paraId="33E9C29D" w14:textId="1CDDDA45" w:rsidR="004A3338" w:rsidRPr="00843D34" w:rsidRDefault="00244D12" w:rsidP="003A6D07">
            <w:pPr>
              <w:pStyle w:val="a5"/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/>
              <w:jc w:val="both"/>
              <w:rPr>
                <w:rFonts w:hAnsi="標楷體"/>
                <w:bCs/>
                <w:color w:val="000000" w:themeColor="text1"/>
                <w:sz w:val="22"/>
                <w:szCs w:val="22"/>
              </w:rPr>
            </w:pPr>
            <w:r w:rsidRPr="00843D34">
              <w:rPr>
                <w:rFonts w:hAnsi="標楷體" w:hint="eastAsia"/>
                <w:bCs/>
                <w:color w:val="000000" w:themeColor="text1"/>
                <w:sz w:val="22"/>
                <w:szCs w:val="22"/>
              </w:rPr>
              <w:t>術科測驗及資料審查成績項目配分如下：</w:t>
            </w:r>
          </w:p>
          <w:p w14:paraId="29DBBEED" w14:textId="77777777" w:rsidR="004A3338" w:rsidRPr="00843D34" w:rsidRDefault="004A3338" w:rsidP="003A6D07">
            <w:pPr>
              <w:pStyle w:val="a5"/>
              <w:numPr>
                <w:ilvl w:val="1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 w:rightChars="107" w:right="257"/>
              <w:jc w:val="both"/>
              <w:rPr>
                <w:rFonts w:hAnsi="標楷體"/>
                <w:color w:val="000000" w:themeColor="text1"/>
                <w:sz w:val="22"/>
                <w:szCs w:val="22"/>
              </w:rPr>
            </w:pPr>
            <w:r w:rsidRPr="00843D34">
              <w:rPr>
                <w:rFonts w:hAnsi="標楷體" w:hint="eastAsia"/>
                <w:color w:val="000000" w:themeColor="text1"/>
                <w:sz w:val="22"/>
                <w:szCs w:val="22"/>
              </w:rPr>
              <w:t>術科測驗：(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滿分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100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分，</w:t>
            </w:r>
            <w:proofErr w:type="gramStart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佔</w:t>
            </w:r>
            <w:proofErr w:type="gramEnd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總成績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80%</w:t>
            </w:r>
            <w:r w:rsidRPr="00843D34">
              <w:rPr>
                <w:rFonts w:hAnsi="標楷體" w:hint="eastAsia"/>
                <w:color w:val="000000" w:themeColor="text1"/>
                <w:sz w:val="22"/>
                <w:szCs w:val="22"/>
              </w:rPr>
              <w:t>)</w:t>
            </w:r>
            <w:r w:rsidRPr="00843D34">
              <w:rPr>
                <w:rFonts w:hAnsi="標楷體"/>
                <w:color w:val="000000" w:themeColor="text1"/>
                <w:sz w:val="22"/>
                <w:szCs w:val="22"/>
              </w:rPr>
              <w:t xml:space="preserve"> </w:t>
            </w:r>
          </w:p>
          <w:p w14:paraId="6E386548" w14:textId="7512ED2F" w:rsidR="004A3338" w:rsidRPr="00843D34" w:rsidRDefault="00244D12" w:rsidP="003A6D07">
            <w:pPr>
              <w:adjustRightInd w:val="0"/>
              <w:snapToGrid w:val="0"/>
              <w:spacing w:line="260" w:lineRule="exact"/>
              <w:ind w:left="96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1.</w:t>
            </w:r>
            <w:r w:rsidR="004A3338"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素描：以美術課程素描基礎能力為主，構圖中須留意手與物品之空間構成，掌握住空間</w:t>
            </w:r>
          </w:p>
          <w:p w14:paraId="367AA971" w14:textId="77777777" w:rsidR="00244D12" w:rsidRPr="00843D34" w:rsidRDefault="004A3338" w:rsidP="003A6D07">
            <w:pPr>
              <w:adjustRightInd w:val="0"/>
              <w:snapToGrid w:val="0"/>
              <w:spacing w:line="260" w:lineRule="exact"/>
              <w:ind w:leftChars="500" w:left="120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遠近、比例關係原則。</w:t>
            </w:r>
          </w:p>
          <w:p w14:paraId="02E6A659" w14:textId="1AC33589" w:rsidR="004A3338" w:rsidRPr="00843D34" w:rsidRDefault="004A3338" w:rsidP="003A6D07">
            <w:pPr>
              <w:adjustRightInd w:val="0"/>
              <w:snapToGrid w:val="0"/>
              <w:spacing w:line="260" w:lineRule="exact"/>
              <w:ind w:leftChars="500" w:left="120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描繪能力25%、明暗效果25%、創意思考25%、構圖及完整性25%</w:t>
            </w:r>
          </w:p>
          <w:p w14:paraId="658852EF" w14:textId="77777777" w:rsidR="004A3338" w:rsidRPr="00843D34" w:rsidRDefault="004A3338" w:rsidP="003A6D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 xml:space="preserve">         </w:t>
            </w:r>
            <w:r w:rsidRPr="00843D34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2.16</w:t>
            </w: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開素描紙、素描鉛筆、橡皮擦</w:t>
            </w:r>
            <w:r w:rsidRPr="00843D34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(</w:t>
            </w: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軟</w:t>
            </w:r>
            <w:r w:rsidRPr="00843D34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)</w:t>
            </w:r>
            <w:r w:rsidRPr="00843D34">
              <w:rPr>
                <w:rFonts w:ascii="標楷體" w:eastAsia="標楷體" w:hAnsi="標楷體" w:cs="標楷體" w:hint="eastAsia"/>
                <w:bCs/>
                <w:color w:val="000000" w:themeColor="text1"/>
                <w:sz w:val="22"/>
              </w:rPr>
              <w:t>等由本校提供。</w:t>
            </w:r>
          </w:p>
          <w:p w14:paraId="39E29A48" w14:textId="77777777" w:rsidR="004A3338" w:rsidRPr="00843D34" w:rsidRDefault="004A3338" w:rsidP="003A6D07">
            <w:pPr>
              <w:pStyle w:val="a5"/>
              <w:numPr>
                <w:ilvl w:val="1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/>
              <w:jc w:val="both"/>
              <w:rPr>
                <w:rFonts w:hAnsi="標楷體"/>
                <w:bCs/>
                <w:color w:val="000000" w:themeColor="text1"/>
                <w:sz w:val="22"/>
                <w:szCs w:val="22"/>
              </w:rPr>
            </w:pPr>
            <w:r w:rsidRPr="00843D34">
              <w:rPr>
                <w:rFonts w:hAnsi="標楷體" w:hint="eastAsia"/>
                <w:bCs/>
                <w:color w:val="000000" w:themeColor="text1"/>
                <w:sz w:val="22"/>
                <w:szCs w:val="22"/>
              </w:rPr>
              <w:t>資料審查：(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滿分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100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分，</w:t>
            </w:r>
            <w:proofErr w:type="gramStart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佔</w:t>
            </w:r>
            <w:proofErr w:type="gramEnd"/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總成績</w:t>
            </w:r>
            <w:r w:rsidRPr="00843D34">
              <w:rPr>
                <w:rFonts w:ascii="Times New Roman" w:hint="eastAsia"/>
                <w:color w:val="000000" w:themeColor="text1"/>
                <w:sz w:val="22"/>
                <w:szCs w:val="22"/>
              </w:rPr>
              <w:t>20%</w:t>
            </w:r>
            <w:r w:rsidRPr="00843D34">
              <w:rPr>
                <w:rFonts w:hAnsi="標楷體" w:hint="eastAsia"/>
                <w:bCs/>
                <w:color w:val="000000" w:themeColor="text1"/>
                <w:sz w:val="22"/>
                <w:szCs w:val="22"/>
              </w:rPr>
              <w:t>)</w:t>
            </w:r>
          </w:p>
          <w:p w14:paraId="45458583" w14:textId="77777777" w:rsidR="004A3338" w:rsidRPr="00843D34" w:rsidRDefault="004A3338" w:rsidP="003A6D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80" w:hangingChars="100" w:hanging="220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1.</w:t>
            </w:r>
            <w:r w:rsidRPr="00843D34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參加國中技藝學程，且取得修習證明書：50% (檢附修習證明書影印本)</w:t>
            </w:r>
          </w:p>
          <w:p w14:paraId="171FC5C3" w14:textId="77777777" w:rsidR="004A3338" w:rsidRPr="00843D34" w:rsidRDefault="004A3338" w:rsidP="003A6D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00" w:left="1180" w:hangingChars="100" w:hanging="220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843D34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參加校內外各項競賽獲獎：5</w:t>
            </w:r>
            <w:r w:rsidRPr="00843D34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0% (</w:t>
            </w:r>
            <w:r w:rsidRPr="00843D34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檢附奬狀影印本</w:t>
            </w:r>
            <w:r w:rsidRPr="00843D34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)</w:t>
            </w:r>
          </w:p>
          <w:p w14:paraId="422037B1" w14:textId="77777777" w:rsidR="00EE1D15" w:rsidRPr="00843D34" w:rsidRDefault="00F62D1A" w:rsidP="003A6D07">
            <w:pPr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錄取方式：依甄選總成績分數之高低錄取，擇優錄取到滿額為止。</w:t>
            </w:r>
          </w:p>
          <w:p w14:paraId="675D66C1" w14:textId="7AC8A8D3" w:rsidR="00F62D1A" w:rsidRPr="00843D34" w:rsidRDefault="00D115C1" w:rsidP="003A6D07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同</w:t>
            </w:r>
            <w:proofErr w:type="gramStart"/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分比序順序</w:t>
            </w:r>
            <w:proofErr w:type="gramEnd"/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：描繪能力、創意思考、明暗效果、構圖及完整性、資料審查</w:t>
            </w:r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="00F62D1A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14:paraId="01A4E59E" w14:textId="2E099120" w:rsidR="00F62D1A" w:rsidRPr="00843D34" w:rsidRDefault="00265FBB" w:rsidP="00BF20F1">
            <w:pPr>
              <w:pStyle w:val="a5"/>
              <w:numPr>
                <w:ilvl w:val="0"/>
                <w:numId w:val="1"/>
              </w:numPr>
              <w:tabs>
                <w:tab w:val="left" w:pos="2198"/>
              </w:tabs>
              <w:adjustRightInd w:val="0"/>
              <w:snapToGrid w:val="0"/>
              <w:spacing w:line="260" w:lineRule="exact"/>
              <w:ind w:leftChars="0" w:rightChars="107" w:right="257"/>
              <w:rPr>
                <w:rFonts w:ascii="Times New Roman"/>
                <w:color w:val="000000" w:themeColor="text1"/>
                <w:sz w:val="22"/>
              </w:rPr>
            </w:pPr>
            <w:r w:rsidRPr="00843D34">
              <w:rPr>
                <w:rFonts w:ascii="Times New Roman" w:hint="eastAsia"/>
                <w:color w:val="000000" w:themeColor="text1"/>
                <w:sz w:val="22"/>
              </w:rPr>
              <w:t>放榜方式：正</w:t>
            </w:r>
            <w:r w:rsidRPr="00843D34">
              <w:rPr>
                <w:rFonts w:ascii="Times New Roman" w:hint="eastAsia"/>
                <w:color w:val="000000" w:themeColor="text1"/>
                <w:sz w:val="22"/>
              </w:rPr>
              <w:t>(</w:t>
            </w:r>
            <w:r w:rsidRPr="00843D34">
              <w:rPr>
                <w:rFonts w:ascii="Times New Roman" w:hint="eastAsia"/>
                <w:color w:val="000000" w:themeColor="text1"/>
                <w:sz w:val="22"/>
              </w:rPr>
              <w:t>備</w:t>
            </w:r>
            <w:r w:rsidRPr="00843D34">
              <w:rPr>
                <w:rFonts w:ascii="Times New Roman" w:hint="eastAsia"/>
                <w:color w:val="000000" w:themeColor="text1"/>
                <w:sz w:val="22"/>
              </w:rPr>
              <w:t>)</w:t>
            </w:r>
            <w:r w:rsidR="000675EA" w:rsidRPr="00843D34">
              <w:rPr>
                <w:rFonts w:ascii="Times New Roman" w:hint="eastAsia"/>
                <w:color w:val="000000" w:themeColor="text1"/>
                <w:sz w:val="22"/>
              </w:rPr>
              <w:t>取名單公告於本校網站</w:t>
            </w:r>
            <w:r w:rsidR="000675EA" w:rsidRPr="00843D34">
              <w:rPr>
                <w:rFonts w:ascii="Times New Roman" w:hint="eastAsia"/>
                <w:color w:val="000000" w:themeColor="text1"/>
                <w:sz w:val="22"/>
              </w:rPr>
              <w:t xml:space="preserve">( </w:t>
            </w:r>
            <w:r w:rsidR="004E2D8C" w:rsidRPr="00843D34">
              <w:rPr>
                <w:rFonts w:ascii="Times New Roman"/>
                <w:color w:val="000000" w:themeColor="text1"/>
                <w:sz w:val="22"/>
              </w:rPr>
              <w:t>http://www.jwsh.tp.edu.tw/TC/page.aspx?mid=361</w:t>
            </w:r>
            <w:r w:rsidR="000675EA" w:rsidRPr="00843D34">
              <w:rPr>
                <w:rFonts w:ascii="Times New Roman"/>
                <w:color w:val="000000" w:themeColor="text1"/>
                <w:sz w:val="22"/>
              </w:rPr>
              <w:t xml:space="preserve"> </w:t>
            </w:r>
            <w:r w:rsidR="004E2D8C" w:rsidRPr="00843D34">
              <w:rPr>
                <w:rFonts w:ascii="Times New Roman" w:hint="eastAsia"/>
                <w:color w:val="000000" w:themeColor="text1"/>
                <w:sz w:val="22"/>
              </w:rPr>
              <w:t>)</w:t>
            </w:r>
          </w:p>
          <w:p w14:paraId="4C63B7AD" w14:textId="77777777" w:rsidR="00BF20F1" w:rsidRPr="00843D34" w:rsidRDefault="00BF20F1" w:rsidP="00BF20F1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rPr>
                <w:rFonts w:ascii="Times New Roman"/>
                <w:color w:val="000000" w:themeColor="text1"/>
                <w:sz w:val="22"/>
              </w:rPr>
            </w:pPr>
          </w:p>
          <w:p w14:paraId="6FB3F9E6" w14:textId="77777777" w:rsidR="00332CA1" w:rsidRPr="00843D34" w:rsidRDefault="00332CA1" w:rsidP="00332CA1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rightChars="107" w:right="257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※因應嚴重特殊傳染性肺炎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情，調整措施如下： </w:t>
            </w:r>
          </w:p>
          <w:p w14:paraId="6686EB42" w14:textId="0081E22E" w:rsidR="00332CA1" w:rsidRPr="00843D34" w:rsidRDefault="00332CA1" w:rsidP="00332CA1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Chars="4" w:left="294" w:rightChars="107" w:right="257" w:hangingChars="129" w:hanging="28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1.若考生於續招術科測驗當日為「自主健康管理」經篩檢為陰性、無症狀且無限制外出 之考生，</w:t>
            </w:r>
            <w:r w:rsidR="000A0454"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 w:rsidR="000A0454"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啟用隔離試場，進行測驗。 </w:t>
            </w:r>
          </w:p>
          <w:p w14:paraId="50B96F60" w14:textId="0E9D3647" w:rsidR="00BF20F1" w:rsidRPr="000A0454" w:rsidRDefault="00332CA1" w:rsidP="000A0454">
            <w:pPr>
              <w:tabs>
                <w:tab w:val="left" w:pos="2198"/>
              </w:tabs>
              <w:adjustRightInd w:val="0"/>
              <w:snapToGrid w:val="0"/>
              <w:spacing w:line="260" w:lineRule="exact"/>
              <w:ind w:left="293" w:rightChars="107" w:right="257" w:hangingChars="133" w:hanging="293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2.若考生於續招術科測驗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當日因確診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、居家隔離(含自主防疫)、居家檢疫以及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檢未獲 結果之自主健康管理者，得持衛生福利部疾病管制署發放之通知文件向報名學校提出 補行考試申請，</w:t>
            </w:r>
            <w:r w:rsidR="000A0454"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校</w:t>
            </w:r>
            <w:r w:rsidR="000A0454">
              <w:rPr>
                <w:rFonts w:ascii="標楷體" w:eastAsia="標楷體" w:hAnsi="標楷體"/>
                <w:color w:val="000000" w:themeColor="text1"/>
                <w:sz w:val="22"/>
              </w:rPr>
              <w:t>將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接受申請補行考試，</w:t>
            </w:r>
            <w:r w:rsidR="000A0454">
              <w:rPr>
                <w:rFonts w:ascii="標楷體" w:eastAsia="標楷體" w:hAnsi="標楷體"/>
                <w:color w:val="000000" w:themeColor="text1"/>
                <w:sz w:val="22"/>
              </w:rPr>
              <w:t>並於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特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招續招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截止日(8 月 12 日)前完成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所有續招作業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。 </w:t>
            </w:r>
          </w:p>
        </w:tc>
      </w:tr>
      <w:tr w:rsidR="00843D34" w:rsidRPr="00843D34" w14:paraId="6AB49529" w14:textId="77777777" w:rsidTr="00BF20F1">
        <w:trPr>
          <w:cantSplit/>
          <w:trHeight w:val="1844"/>
          <w:jc w:val="center"/>
        </w:trPr>
        <w:tc>
          <w:tcPr>
            <w:tcW w:w="806" w:type="dxa"/>
            <w:textDirection w:val="tbRlV"/>
            <w:vAlign w:val="center"/>
          </w:tcPr>
          <w:p w14:paraId="1C37A659" w14:textId="77777777" w:rsidR="00862006" w:rsidRPr="00843D34" w:rsidRDefault="00862006" w:rsidP="0086200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報名方式</w:t>
            </w:r>
          </w:p>
        </w:tc>
        <w:tc>
          <w:tcPr>
            <w:tcW w:w="9639" w:type="dxa"/>
            <w:gridSpan w:val="8"/>
            <w:vAlign w:val="center"/>
          </w:tcPr>
          <w:p w14:paraId="159A0BB2" w14:textId="7F800BED" w:rsidR="00332CA1" w:rsidRPr="00843D34" w:rsidRDefault="00332CA1" w:rsidP="00332CA1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一、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報名學生備妥報名所需文件，應於111年7月1</w:t>
            </w:r>
            <w:r w:rsidR="00B6444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日至7月22日完成報名手續。</w:t>
            </w:r>
          </w:p>
          <w:p w14:paraId="51BF64D5" w14:textId="77777777" w:rsidR="00332CA1" w:rsidRPr="00843D34" w:rsidRDefault="00332CA1" w:rsidP="00332CA1">
            <w:pPr>
              <w:kinsoku w:val="0"/>
              <w:overflowPunct w:val="0"/>
              <w:snapToGrid w:val="0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二、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考量嚴重特殊傳染性肺炎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情發展，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可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下列方式，擇</w:t>
            </w:r>
            <w:proofErr w:type="gramStart"/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報名：</w:t>
            </w:r>
          </w:p>
          <w:p w14:paraId="368C2FEC" w14:textId="77777777" w:rsidR="00332CA1" w:rsidRPr="00843D34" w:rsidRDefault="00332CA1" w:rsidP="00332CA1">
            <w:pPr>
              <w:kinsoku w:val="0"/>
              <w:overflowPunct w:val="0"/>
              <w:snapToGrid w:val="0"/>
              <w:ind w:leftChars="200" w:left="48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1、</w:t>
            </w:r>
            <w:proofErr w:type="gramStart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線上報名</w:t>
            </w:r>
            <w:proofErr w:type="gramEnd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繳件</w:t>
            </w:r>
            <w:proofErr w:type="gramStart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proofErr w:type="gramEnd"/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http://www.jwsh.tp.edu.tw/tc/news.aspx?mid=218） 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、郵寄報名繳件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 (以郵戳為憑)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，寄至116台北市文山區保儀路127號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，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景文高中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教務處收</w:t>
            </w:r>
          </w:p>
          <w:p w14:paraId="3B1743D5" w14:textId="77777777" w:rsidR="00332CA1" w:rsidRPr="00843D34" w:rsidRDefault="00332CA1" w:rsidP="00332CA1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三、應繳資料：1.報名表  </w:t>
            </w:r>
            <w:r w:rsidRPr="00843D34">
              <w:rPr>
                <w:color w:val="000000" w:themeColor="text1"/>
              </w:rPr>
              <w:t>2.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資料審查所需資料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。</w:t>
            </w:r>
          </w:p>
          <w:p w14:paraId="1DF56872" w14:textId="71E91365" w:rsidR="00862006" w:rsidRPr="00843D34" w:rsidRDefault="00862006" w:rsidP="004E2D8C">
            <w:pPr>
              <w:kinsoku w:val="0"/>
              <w:overflowPunct w:val="0"/>
              <w:snapToGrid w:val="0"/>
              <w:ind w:left="440" w:hangingChars="200" w:hanging="44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843D34" w:rsidRPr="00843D34" w14:paraId="3EB8798C" w14:textId="77777777" w:rsidTr="00BF20F1">
        <w:trPr>
          <w:cantSplit/>
          <w:trHeight w:val="1395"/>
          <w:jc w:val="center"/>
        </w:trPr>
        <w:tc>
          <w:tcPr>
            <w:tcW w:w="806" w:type="dxa"/>
            <w:textDirection w:val="tbRlV"/>
            <w:vAlign w:val="center"/>
          </w:tcPr>
          <w:p w14:paraId="58A7EAD3" w14:textId="7CCAB310" w:rsidR="007D4C4F" w:rsidRPr="00843D34" w:rsidRDefault="007D4C4F" w:rsidP="0086200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報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到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方式</w:t>
            </w:r>
          </w:p>
        </w:tc>
        <w:tc>
          <w:tcPr>
            <w:tcW w:w="9639" w:type="dxa"/>
            <w:gridSpan w:val="8"/>
            <w:vAlign w:val="center"/>
          </w:tcPr>
          <w:p w14:paraId="7AC432B2" w14:textId="77777777" w:rsidR="00332CA1" w:rsidRPr="00843D34" w:rsidRDefault="00332CA1" w:rsidP="00332CA1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錄取學生應於 111年8月3日前完成報到，考量嚴重特殊傳染性肺炎</w:t>
            </w:r>
            <w:proofErr w:type="gramStart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疫</w:t>
            </w:r>
            <w:proofErr w:type="gramEnd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情發展，報到方式如下    1.</w:t>
            </w:r>
            <w:proofErr w:type="gramStart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線上報到</w:t>
            </w:r>
            <w:proofErr w:type="gramEnd"/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(http://www.jwsh.tp.edu.tw/tc/news.aspx?mid=218）    </w:t>
            </w:r>
          </w:p>
          <w:p w14:paraId="3CE88163" w14:textId="53D9DD62" w:rsidR="004E2D8C" w:rsidRPr="00843D34" w:rsidRDefault="00332CA1" w:rsidP="00332CA1">
            <w:pPr>
              <w:kinsoku w:val="0"/>
              <w:overflowPunct w:val="0"/>
              <w:snapToGrid w:val="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2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.傳真報到方式（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）  </w:t>
            </w:r>
            <w:r w:rsidRPr="00843D3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3.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電話報到（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 xml:space="preserve">02-2939-0310 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轉分機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122</w:t>
            </w:r>
            <w:r w:rsidRPr="00843D34">
              <w:rPr>
                <w:rFonts w:ascii="標楷體" w:eastAsia="標楷體" w:hAnsi="標楷體" w:hint="eastAsia"/>
                <w:color w:val="000000" w:themeColor="text1"/>
                <w:sz w:val="22"/>
              </w:rPr>
              <w:t>、152、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</w:t>
            </w:r>
            <w:r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</w:tc>
      </w:tr>
      <w:tr w:rsidR="00843D34" w:rsidRPr="00843D34" w14:paraId="733F628C" w14:textId="77777777" w:rsidTr="00BF20F1">
        <w:trPr>
          <w:cantSplit/>
          <w:trHeight w:val="1806"/>
          <w:jc w:val="center"/>
        </w:trPr>
        <w:tc>
          <w:tcPr>
            <w:tcW w:w="806" w:type="dxa"/>
            <w:textDirection w:val="tbRlV"/>
            <w:vAlign w:val="center"/>
          </w:tcPr>
          <w:p w14:paraId="04F0C101" w14:textId="06B26E55" w:rsidR="000675EA" w:rsidRPr="00843D34" w:rsidRDefault="000675EA" w:rsidP="0086200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3D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報到後聲明放棄錄取資格</w:t>
            </w:r>
          </w:p>
        </w:tc>
        <w:tc>
          <w:tcPr>
            <w:tcW w:w="9639" w:type="dxa"/>
            <w:gridSpan w:val="8"/>
            <w:vAlign w:val="center"/>
          </w:tcPr>
          <w:p w14:paraId="2328E755" w14:textId="1CA1DD73" w:rsidR="000675EA" w:rsidRPr="00843D34" w:rsidRDefault="00332CA1" w:rsidP="00667221">
            <w:pPr>
              <w:kinsoku w:val="0"/>
              <w:overflowPunct w:val="0"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本校考量嚴重特殊傳染性肺炎疫情發展，採傳真放棄方式（</w:t>
            </w:r>
            <w:r w:rsidRPr="00843D34">
              <w:rPr>
                <w:rFonts w:ascii="標楷體" w:eastAsia="標楷體" w:hAnsi="標楷體"/>
                <w:color w:val="000000" w:themeColor="text1"/>
                <w:sz w:val="22"/>
              </w:rPr>
              <w:t>02-2936-3600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）辦理，欲申請放棄之學生應於</w:t>
            </w:r>
            <w:r w:rsidRPr="00843D34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111年8月4日前</w:t>
            </w:r>
            <w:r w:rsidRPr="00843D3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完成。</w:t>
            </w:r>
          </w:p>
        </w:tc>
      </w:tr>
      <w:tr w:rsidR="00240613" w:rsidRPr="00843D34" w14:paraId="54D00B9C" w14:textId="77777777" w:rsidTr="00BF20F1">
        <w:trPr>
          <w:cantSplit/>
          <w:trHeight w:val="2951"/>
          <w:jc w:val="center"/>
        </w:trPr>
        <w:tc>
          <w:tcPr>
            <w:tcW w:w="806" w:type="dxa"/>
            <w:textDirection w:val="tbRlV"/>
            <w:vAlign w:val="center"/>
          </w:tcPr>
          <w:p w14:paraId="2CCB2521" w14:textId="54819730" w:rsidR="00357C85" w:rsidRPr="00843D34" w:rsidRDefault="00357C85" w:rsidP="00862006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3D3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9639" w:type="dxa"/>
            <w:gridSpan w:val="8"/>
            <w:vAlign w:val="center"/>
          </w:tcPr>
          <w:p w14:paraId="1FE31319" w14:textId="2CFA748F" w:rsidR="000A0454" w:rsidRPr="005A410E" w:rsidRDefault="000A0454" w:rsidP="005A410E">
            <w:pPr>
              <w:pStyle w:val="Default"/>
              <w:snapToGrid w:val="0"/>
              <w:spacing w:line="260" w:lineRule="exact"/>
              <w:ind w:leftChars="3" w:left="432" w:hangingChars="177" w:hanging="425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A0454">
              <w:rPr>
                <w:rFonts w:hAnsi="標楷體"/>
              </w:rPr>
              <w:t>一、</w:t>
            </w:r>
            <w:r w:rsidR="005A410E"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本校備有校車服務，並為遠途學生設置優美舒適宿舍，管理嚴謹，晚自習、生活</w:t>
            </w:r>
            <w:proofErr w:type="gramStart"/>
            <w:r w:rsidR="005A410E"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管教均有專職</w:t>
            </w:r>
            <w:proofErr w:type="gramEnd"/>
            <w:r w:rsidR="005A410E" w:rsidRPr="00843D34">
              <w:rPr>
                <w:rFonts w:ascii="Times New Roman" w:cs="Times New Roman" w:hint="eastAsia"/>
                <w:color w:val="000000" w:themeColor="text1"/>
                <w:sz w:val="22"/>
                <w:szCs w:val="22"/>
              </w:rPr>
              <w:t>老師輔導；校內另有美食餐廳提供健康、美味之膳食</w:t>
            </w:r>
            <w:r w:rsidRPr="000A0454">
              <w:rPr>
                <w:rFonts w:hAnsi="標楷體"/>
              </w:rPr>
              <w:t xml:space="preserve">，歡迎各縣市學生報考。 </w:t>
            </w:r>
          </w:p>
          <w:p w14:paraId="7CB9434A" w14:textId="73FDFC27" w:rsidR="005A410E" w:rsidRDefault="000A0454" w:rsidP="005A410E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0A0454">
              <w:rPr>
                <w:rFonts w:ascii="標楷體" w:eastAsia="標楷體" w:hAnsi="標楷體"/>
              </w:rPr>
              <w:t>二、甄選測驗日期訂於 111 年 7 月</w:t>
            </w:r>
            <w:r w:rsidR="005A410E">
              <w:rPr>
                <w:rFonts w:ascii="標楷體" w:eastAsia="標楷體" w:hAnsi="標楷體"/>
              </w:rPr>
              <w:t>30</w:t>
            </w:r>
            <w:r w:rsidRPr="000A0454">
              <w:rPr>
                <w:rFonts w:ascii="標楷體" w:eastAsia="標楷體" w:hAnsi="標楷體"/>
              </w:rPr>
              <w:t>日(星期</w:t>
            </w:r>
            <w:r w:rsidR="005A410E">
              <w:rPr>
                <w:rFonts w:ascii="標楷體" w:eastAsia="標楷體" w:hAnsi="標楷體" w:hint="eastAsia"/>
              </w:rPr>
              <w:t>六</w:t>
            </w:r>
            <w:r w:rsidRPr="000A0454">
              <w:rPr>
                <w:rFonts w:ascii="標楷體" w:eastAsia="標楷體" w:hAnsi="標楷體"/>
              </w:rPr>
              <w:t>)，詳細</w:t>
            </w:r>
            <w:proofErr w:type="gramStart"/>
            <w:r w:rsidRPr="000A0454">
              <w:rPr>
                <w:rFonts w:ascii="標楷體" w:eastAsia="標楷體" w:hAnsi="標楷體"/>
              </w:rPr>
              <w:t>時程待報名</w:t>
            </w:r>
            <w:proofErr w:type="gramEnd"/>
            <w:r w:rsidRPr="000A0454">
              <w:rPr>
                <w:rFonts w:ascii="標楷體" w:eastAsia="標楷體" w:hAnsi="標楷體"/>
              </w:rPr>
              <w:t>完成後，統一公告</w:t>
            </w:r>
            <w:r w:rsidR="005A410E" w:rsidRPr="000A0454">
              <w:rPr>
                <w:rFonts w:ascii="標楷體" w:eastAsia="標楷體" w:hAnsi="標楷體"/>
              </w:rPr>
              <w:t>，</w:t>
            </w:r>
            <w:r w:rsidR="005A410E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歡迎至本校網頁特色招生專區</w:t>
            </w:r>
            <w:r w:rsidR="005A410E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5A410E" w:rsidRPr="00843D3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http://www.jwsh.tp.edu.tw/TC/news.aspx?mid=220</w:t>
            </w:r>
            <w:r w:rsidR="005A410E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="005A410E" w:rsidRPr="00843D3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查詢</w:t>
            </w:r>
            <w:r w:rsidRPr="000A0454">
              <w:rPr>
                <w:rFonts w:ascii="標楷體" w:eastAsia="標楷體" w:hAnsi="標楷體"/>
              </w:rPr>
              <w:t xml:space="preserve">。 </w:t>
            </w:r>
          </w:p>
          <w:p w14:paraId="1B5B271C" w14:textId="6A5764F1" w:rsidR="005A410E" w:rsidRPr="00843D34" w:rsidRDefault="000A0454" w:rsidP="005A410E">
            <w:pPr>
              <w:kinsoku w:val="0"/>
              <w:overflowPunct w:val="0"/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/>
              </w:rPr>
              <w:t>三、有關特色班課程問題，請洽</w:t>
            </w:r>
            <w:r w:rsidR="005A410E"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實習處</w:t>
            </w:r>
            <w:r w:rsidR="005A410E"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="005A410E"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室內空間設計科主任，聯絡電話：</w:t>
            </w:r>
            <w:r w:rsidR="005A410E" w:rsidRPr="00843D3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(02)2939-0310 #6</w:t>
            </w:r>
            <w:r w:rsidR="005A410E"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2</w:t>
            </w:r>
            <w:r w:rsidR="005A410E" w:rsidRPr="00843D3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  <w:r w:rsidR="005A410E" w:rsidRPr="00843D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)</w:t>
            </w:r>
          </w:p>
          <w:p w14:paraId="12F818D1" w14:textId="77777777" w:rsidR="005A410E" w:rsidRDefault="000A0454" w:rsidP="005A410E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因應嚴重特殊傳染性肺炎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>情發展及維護師生健康，請學生及家長(監護人)配合本校相關作 業流程規定，並依中央流行</w:t>
            </w:r>
            <w:proofErr w:type="gramStart"/>
            <w:r w:rsidRPr="000A0454">
              <w:rPr>
                <w:rFonts w:ascii="標楷體" w:eastAsia="標楷體" w:hAnsi="標楷體"/>
              </w:rPr>
              <w:t>疫</w:t>
            </w:r>
            <w:proofErr w:type="gramEnd"/>
            <w:r w:rsidRPr="000A0454">
              <w:rPr>
                <w:rFonts w:ascii="標楷體" w:eastAsia="標楷體" w:hAnsi="標楷體"/>
              </w:rPr>
              <w:t xml:space="preserve">情指揮中心最新防疫措施之指示辦理；本校簡章得依教育部指引 或行政指導進行調整並經主管機關核定後公告。 </w:t>
            </w:r>
          </w:p>
          <w:p w14:paraId="085C37A9" w14:textId="52DCD3E1" w:rsidR="000A0454" w:rsidRPr="000A0454" w:rsidRDefault="000A0454" w:rsidP="005A410E">
            <w:pPr>
              <w:kinsoku w:val="0"/>
              <w:overflowPunct w:val="0"/>
              <w:snapToGrid w:val="0"/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A0454">
              <w:rPr>
                <w:rFonts w:ascii="標楷體" w:eastAsia="標楷體" w:hAnsi="標楷體" w:cs="細明體" w:hint="eastAsia"/>
              </w:rPr>
              <w:t>※</w:t>
            </w:r>
            <w:r w:rsidRPr="000A0454">
              <w:rPr>
                <w:rFonts w:ascii="標楷體" w:eastAsia="標楷體" w:hAnsi="標楷體"/>
              </w:rPr>
              <w:t>其它應考資訊及注意事項悉依共同簡章規定辦理。</w:t>
            </w:r>
          </w:p>
        </w:tc>
      </w:tr>
    </w:tbl>
    <w:p w14:paraId="1E1559BD" w14:textId="77777777" w:rsidR="00C7775A" w:rsidRPr="00843D34" w:rsidRDefault="00C7775A" w:rsidP="00EE1D15">
      <w:pPr>
        <w:rPr>
          <w:color w:val="000000" w:themeColor="text1"/>
        </w:rPr>
      </w:pPr>
    </w:p>
    <w:sectPr w:rsidR="00C7775A" w:rsidRPr="00843D34" w:rsidSect="00D76F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AD23F" w14:textId="77777777" w:rsidR="00312382" w:rsidRDefault="00312382" w:rsidP="00743372">
      <w:r>
        <w:separator/>
      </w:r>
    </w:p>
  </w:endnote>
  <w:endnote w:type="continuationSeparator" w:id="0">
    <w:p w14:paraId="69C2CC5F" w14:textId="77777777" w:rsidR="00312382" w:rsidRDefault="00312382" w:rsidP="007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38BE" w14:textId="77777777" w:rsidR="00312382" w:rsidRDefault="00312382" w:rsidP="00743372">
      <w:r>
        <w:separator/>
      </w:r>
    </w:p>
  </w:footnote>
  <w:footnote w:type="continuationSeparator" w:id="0">
    <w:p w14:paraId="65D9A270" w14:textId="77777777" w:rsidR="00312382" w:rsidRDefault="00312382" w:rsidP="007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171E"/>
    <w:multiLevelType w:val="hybridMultilevel"/>
    <w:tmpl w:val="0442D572"/>
    <w:lvl w:ilvl="0" w:tplc="386E3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D"/>
    <w:rsid w:val="00011B52"/>
    <w:rsid w:val="00024BCD"/>
    <w:rsid w:val="000675EA"/>
    <w:rsid w:val="000A0454"/>
    <w:rsid w:val="000F1C4B"/>
    <w:rsid w:val="00103148"/>
    <w:rsid w:val="00114ACA"/>
    <w:rsid w:val="001441D7"/>
    <w:rsid w:val="001B0C42"/>
    <w:rsid w:val="001B57B0"/>
    <w:rsid w:val="001F00C3"/>
    <w:rsid w:val="002100B8"/>
    <w:rsid w:val="00210484"/>
    <w:rsid w:val="0022238F"/>
    <w:rsid w:val="00240613"/>
    <w:rsid w:val="00244D12"/>
    <w:rsid w:val="002472EA"/>
    <w:rsid w:val="00251CF0"/>
    <w:rsid w:val="00265FBB"/>
    <w:rsid w:val="00312382"/>
    <w:rsid w:val="00326499"/>
    <w:rsid w:val="00332CA1"/>
    <w:rsid w:val="00350D5D"/>
    <w:rsid w:val="00357C85"/>
    <w:rsid w:val="003A03E1"/>
    <w:rsid w:val="003A6D07"/>
    <w:rsid w:val="003D2B7E"/>
    <w:rsid w:val="003E436F"/>
    <w:rsid w:val="003F6C7E"/>
    <w:rsid w:val="00480C7A"/>
    <w:rsid w:val="004A3338"/>
    <w:rsid w:val="004A66C0"/>
    <w:rsid w:val="004B6861"/>
    <w:rsid w:val="004E2D8C"/>
    <w:rsid w:val="00525BCF"/>
    <w:rsid w:val="005A410E"/>
    <w:rsid w:val="005C4665"/>
    <w:rsid w:val="00627023"/>
    <w:rsid w:val="00656553"/>
    <w:rsid w:val="00667221"/>
    <w:rsid w:val="0069279A"/>
    <w:rsid w:val="006C30FB"/>
    <w:rsid w:val="006E275B"/>
    <w:rsid w:val="006E4FB2"/>
    <w:rsid w:val="00736917"/>
    <w:rsid w:val="00743372"/>
    <w:rsid w:val="007717E3"/>
    <w:rsid w:val="007B2765"/>
    <w:rsid w:val="007D4C4F"/>
    <w:rsid w:val="007E3C66"/>
    <w:rsid w:val="008224B7"/>
    <w:rsid w:val="00843D34"/>
    <w:rsid w:val="0084411A"/>
    <w:rsid w:val="00862006"/>
    <w:rsid w:val="008667EB"/>
    <w:rsid w:val="008934B9"/>
    <w:rsid w:val="008A317E"/>
    <w:rsid w:val="008B6035"/>
    <w:rsid w:val="008B79D0"/>
    <w:rsid w:val="008C1846"/>
    <w:rsid w:val="008C1DAC"/>
    <w:rsid w:val="008D1E22"/>
    <w:rsid w:val="008D3B60"/>
    <w:rsid w:val="00950C27"/>
    <w:rsid w:val="0095253F"/>
    <w:rsid w:val="0095734A"/>
    <w:rsid w:val="009802F9"/>
    <w:rsid w:val="00990CFB"/>
    <w:rsid w:val="00996FCE"/>
    <w:rsid w:val="009D5A14"/>
    <w:rsid w:val="009F4768"/>
    <w:rsid w:val="00A10ED5"/>
    <w:rsid w:val="00A327D3"/>
    <w:rsid w:val="00A47613"/>
    <w:rsid w:val="00A73E31"/>
    <w:rsid w:val="00AD7DF6"/>
    <w:rsid w:val="00B05C9F"/>
    <w:rsid w:val="00B55DBA"/>
    <w:rsid w:val="00B61741"/>
    <w:rsid w:val="00B6444F"/>
    <w:rsid w:val="00B76483"/>
    <w:rsid w:val="00BA3B3D"/>
    <w:rsid w:val="00BD4915"/>
    <w:rsid w:val="00BF20F1"/>
    <w:rsid w:val="00C42131"/>
    <w:rsid w:val="00C47C75"/>
    <w:rsid w:val="00C7775A"/>
    <w:rsid w:val="00C81F38"/>
    <w:rsid w:val="00CB6862"/>
    <w:rsid w:val="00CC1943"/>
    <w:rsid w:val="00CC230C"/>
    <w:rsid w:val="00CF2F41"/>
    <w:rsid w:val="00D115C1"/>
    <w:rsid w:val="00D20A17"/>
    <w:rsid w:val="00D30649"/>
    <w:rsid w:val="00D312FA"/>
    <w:rsid w:val="00D470E5"/>
    <w:rsid w:val="00D52FCC"/>
    <w:rsid w:val="00D76FFA"/>
    <w:rsid w:val="00D7787D"/>
    <w:rsid w:val="00D873E2"/>
    <w:rsid w:val="00DB07D9"/>
    <w:rsid w:val="00E57EDB"/>
    <w:rsid w:val="00EE1D15"/>
    <w:rsid w:val="00EE7854"/>
    <w:rsid w:val="00EF1B74"/>
    <w:rsid w:val="00F2028E"/>
    <w:rsid w:val="00F25199"/>
    <w:rsid w:val="00F62D1A"/>
    <w:rsid w:val="00F75529"/>
    <w:rsid w:val="00F814EC"/>
    <w:rsid w:val="00FC74B4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5C46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2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CC230C"/>
    <w:pPr>
      <w:ind w:leftChars="200" w:left="480"/>
    </w:pPr>
    <w:rPr>
      <w:rFonts w:ascii="標楷體" w:eastAsia="標楷體" w:hAnsi="Times New Roman" w:cs="Times New Roman"/>
      <w:szCs w:val="20"/>
    </w:rPr>
  </w:style>
  <w:style w:type="character" w:customStyle="1" w:styleId="a6">
    <w:name w:val="清單段落 字元"/>
    <w:link w:val="a5"/>
    <w:uiPriority w:val="34"/>
    <w:rsid w:val="00CC230C"/>
    <w:rPr>
      <w:rFonts w:ascii="標楷體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3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372"/>
    <w:rPr>
      <w:sz w:val="20"/>
      <w:szCs w:val="20"/>
    </w:rPr>
  </w:style>
  <w:style w:type="paragraph" w:customStyle="1" w:styleId="Default">
    <w:name w:val="Default"/>
    <w:rsid w:val="008D1E2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5C4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蘇金源</cp:lastModifiedBy>
  <cp:revision>12</cp:revision>
  <cp:lastPrinted>2022-07-06T01:42:00Z</cp:lastPrinted>
  <dcterms:created xsi:type="dcterms:W3CDTF">2022-06-28T02:23:00Z</dcterms:created>
  <dcterms:modified xsi:type="dcterms:W3CDTF">2022-07-06T01:42:00Z</dcterms:modified>
</cp:coreProperties>
</file>