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80" w:rsidRPr="00CE0B20" w:rsidRDefault="00220680" w:rsidP="00096331">
      <w:pPr>
        <w:jc w:val="center"/>
        <w:rPr>
          <w:rFonts w:ascii="標楷體" w:eastAsia="標楷體" w:hAnsi="標楷體"/>
          <w:sz w:val="28"/>
          <w:szCs w:val="28"/>
        </w:rPr>
      </w:pPr>
      <w:r>
        <w:rPr>
          <w:rFonts w:ascii="標楷體" w:eastAsia="標楷體" w:hAnsi="標楷體"/>
          <w:sz w:val="28"/>
          <w:szCs w:val="28"/>
        </w:rPr>
        <w:t>11</w:t>
      </w:r>
      <w:r w:rsidR="008E0F00">
        <w:rPr>
          <w:rFonts w:ascii="標楷體" w:eastAsia="標楷體" w:hAnsi="標楷體"/>
          <w:sz w:val="28"/>
          <w:szCs w:val="28"/>
        </w:rPr>
        <w:t>1</w:t>
      </w:r>
      <w:r w:rsidRPr="00CE0B20">
        <w:rPr>
          <w:rFonts w:ascii="標楷體" w:eastAsia="標楷體" w:hAnsi="標楷體" w:hint="eastAsia"/>
          <w:sz w:val="28"/>
          <w:szCs w:val="28"/>
        </w:rPr>
        <w:t>學年度高級中等學校特色招生專業群科甄選入學</w:t>
      </w:r>
      <w:r w:rsidR="00096331">
        <w:rPr>
          <w:rFonts w:ascii="標楷體" w:eastAsia="標楷體" w:hAnsi="標楷體" w:hint="eastAsia"/>
          <w:sz w:val="28"/>
          <w:szCs w:val="28"/>
        </w:rPr>
        <w:t>續招</w:t>
      </w:r>
      <w:bookmarkStart w:id="0" w:name="_GoBack"/>
      <w:bookmarkEnd w:id="0"/>
      <w:r w:rsidRPr="00CE0B20">
        <w:rPr>
          <w:rFonts w:ascii="標楷體" w:eastAsia="標楷體" w:hAnsi="標楷體" w:hint="eastAsia"/>
          <w:sz w:val="28"/>
          <w:szCs w:val="28"/>
        </w:rPr>
        <w:t>術科測驗內容審查表</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1"/>
        <w:gridCol w:w="808"/>
        <w:gridCol w:w="808"/>
        <w:gridCol w:w="59"/>
        <w:gridCol w:w="749"/>
        <w:gridCol w:w="1056"/>
        <w:gridCol w:w="426"/>
        <w:gridCol w:w="992"/>
        <w:gridCol w:w="1764"/>
        <w:gridCol w:w="1213"/>
      </w:tblGrid>
      <w:tr w:rsidR="00053827" w:rsidRPr="00053827" w:rsidTr="00977578">
        <w:trPr>
          <w:trHeight w:val="553"/>
        </w:trPr>
        <w:tc>
          <w:tcPr>
            <w:tcW w:w="1951" w:type="dxa"/>
            <w:vAlign w:val="center"/>
          </w:tcPr>
          <w:p w:rsidR="007D6AB3" w:rsidRPr="00053827" w:rsidRDefault="007D6AB3" w:rsidP="007D6AB3">
            <w:pPr>
              <w:jc w:val="center"/>
              <w:rPr>
                <w:rFonts w:ascii="標楷體" w:eastAsia="標楷體" w:hAnsi="標楷體"/>
              </w:rPr>
            </w:pPr>
            <w:r w:rsidRPr="00053827">
              <w:rPr>
                <w:rFonts w:ascii="標楷體" w:eastAsia="標楷體" w:hAnsi="標楷體" w:hint="eastAsia"/>
              </w:rPr>
              <w:t>學校名稱</w:t>
            </w:r>
          </w:p>
        </w:tc>
        <w:tc>
          <w:tcPr>
            <w:tcW w:w="7875" w:type="dxa"/>
            <w:gridSpan w:val="9"/>
            <w:vAlign w:val="center"/>
          </w:tcPr>
          <w:p w:rsidR="007D6AB3" w:rsidRPr="00977578" w:rsidRDefault="00601DF9" w:rsidP="00601DF9">
            <w:pPr>
              <w:jc w:val="center"/>
              <w:rPr>
                <w:rFonts w:ascii="標楷體" w:eastAsia="標楷體" w:hAnsi="標楷體"/>
                <w:sz w:val="26"/>
                <w:szCs w:val="26"/>
              </w:rPr>
            </w:pPr>
            <w:r w:rsidRPr="00977578">
              <w:rPr>
                <w:rFonts w:ascii="標楷體" w:eastAsia="標楷體" w:hAnsi="標楷體" w:hint="eastAsia"/>
                <w:sz w:val="26"/>
                <w:szCs w:val="26"/>
              </w:rPr>
              <w:t>臺北市私立景文高級中學</w:t>
            </w:r>
          </w:p>
        </w:tc>
      </w:tr>
      <w:tr w:rsidR="00053827" w:rsidRPr="00053827" w:rsidTr="00977578">
        <w:trPr>
          <w:trHeight w:val="547"/>
        </w:trPr>
        <w:tc>
          <w:tcPr>
            <w:tcW w:w="1951" w:type="dxa"/>
            <w:vAlign w:val="center"/>
          </w:tcPr>
          <w:p w:rsidR="00BD6FCB" w:rsidRPr="00053827" w:rsidRDefault="00BD6FCB" w:rsidP="007D6AB3">
            <w:pPr>
              <w:jc w:val="center"/>
              <w:rPr>
                <w:rFonts w:ascii="標楷體" w:eastAsia="標楷體" w:hAnsi="標楷體"/>
              </w:rPr>
            </w:pPr>
            <w:r w:rsidRPr="00053827">
              <w:rPr>
                <w:rFonts w:ascii="標楷體" w:eastAsia="標楷體" w:hAnsi="標楷體" w:hint="eastAsia"/>
              </w:rPr>
              <w:t>術科測驗日期</w:t>
            </w:r>
          </w:p>
        </w:tc>
        <w:tc>
          <w:tcPr>
            <w:tcW w:w="3906" w:type="dxa"/>
            <w:gridSpan w:val="6"/>
            <w:vAlign w:val="center"/>
          </w:tcPr>
          <w:p w:rsidR="00BD6FCB" w:rsidRPr="00053827" w:rsidRDefault="008E0F00" w:rsidP="0033636B">
            <w:pPr>
              <w:jc w:val="center"/>
              <w:rPr>
                <w:rFonts w:ascii="標楷體" w:eastAsia="標楷體" w:hAnsi="標楷體"/>
                <w:szCs w:val="28"/>
              </w:rPr>
            </w:pPr>
            <w:r w:rsidRPr="00220680">
              <w:rPr>
                <w:rFonts w:ascii="標楷體" w:eastAsia="標楷體" w:hAnsi="標楷體" w:hint="eastAsia"/>
                <w:szCs w:val="28"/>
              </w:rPr>
              <w:t>11</w:t>
            </w:r>
            <w:r>
              <w:rPr>
                <w:rFonts w:ascii="標楷體" w:eastAsia="標楷體" w:hAnsi="標楷體" w:hint="eastAsia"/>
                <w:szCs w:val="28"/>
              </w:rPr>
              <w:t>1</w:t>
            </w:r>
            <w:r w:rsidRPr="00220680">
              <w:rPr>
                <w:rFonts w:ascii="標楷體" w:eastAsia="標楷體" w:hAnsi="標楷體" w:hint="eastAsia"/>
                <w:szCs w:val="28"/>
              </w:rPr>
              <w:t>年</w:t>
            </w:r>
            <w:r>
              <w:rPr>
                <w:rFonts w:ascii="標楷體" w:eastAsia="標楷體" w:hAnsi="標楷體" w:hint="eastAsia"/>
                <w:szCs w:val="28"/>
              </w:rPr>
              <w:t>7</w:t>
            </w:r>
            <w:r w:rsidRPr="00220680">
              <w:rPr>
                <w:rFonts w:ascii="標楷體" w:eastAsia="標楷體" w:hAnsi="標楷體" w:hint="eastAsia"/>
                <w:szCs w:val="28"/>
              </w:rPr>
              <w:t>月</w:t>
            </w:r>
            <w:r>
              <w:rPr>
                <w:rFonts w:ascii="標楷體" w:eastAsia="標楷體" w:hAnsi="標楷體" w:hint="eastAsia"/>
                <w:szCs w:val="28"/>
              </w:rPr>
              <w:t>30</w:t>
            </w:r>
            <w:r w:rsidRPr="00220680">
              <w:rPr>
                <w:rFonts w:ascii="標楷體" w:eastAsia="標楷體" w:hAnsi="標楷體" w:hint="eastAsia"/>
                <w:szCs w:val="28"/>
              </w:rPr>
              <w:t>日(星期</w:t>
            </w:r>
            <w:r>
              <w:rPr>
                <w:rFonts w:ascii="標楷體" w:eastAsia="標楷體" w:hAnsi="標楷體" w:hint="eastAsia"/>
                <w:szCs w:val="28"/>
              </w:rPr>
              <w:t>六</w:t>
            </w:r>
            <w:r w:rsidRPr="00220680">
              <w:rPr>
                <w:rFonts w:ascii="標楷體" w:eastAsia="標楷體" w:hAnsi="標楷體" w:hint="eastAsia"/>
                <w:szCs w:val="28"/>
              </w:rPr>
              <w:t>)</w:t>
            </w:r>
          </w:p>
        </w:tc>
        <w:tc>
          <w:tcPr>
            <w:tcW w:w="992" w:type="dxa"/>
            <w:vAlign w:val="center"/>
          </w:tcPr>
          <w:p w:rsidR="00BD6FCB" w:rsidRPr="00053827" w:rsidRDefault="00BD6FCB" w:rsidP="00210CE1">
            <w:pPr>
              <w:jc w:val="center"/>
              <w:rPr>
                <w:rFonts w:ascii="標楷體" w:eastAsia="標楷體" w:hAnsi="標楷體"/>
              </w:rPr>
            </w:pPr>
            <w:r w:rsidRPr="00053827">
              <w:rPr>
                <w:rFonts w:ascii="標楷體" w:eastAsia="標楷體" w:hAnsi="標楷體" w:hint="eastAsia"/>
              </w:rPr>
              <w:t>科班</w:t>
            </w:r>
          </w:p>
        </w:tc>
        <w:tc>
          <w:tcPr>
            <w:tcW w:w="2977" w:type="dxa"/>
            <w:gridSpan w:val="2"/>
            <w:vAlign w:val="center"/>
          </w:tcPr>
          <w:p w:rsidR="00BD6FCB" w:rsidRPr="00977578" w:rsidRDefault="00E265D1" w:rsidP="00220680">
            <w:pPr>
              <w:tabs>
                <w:tab w:val="left" w:pos="504"/>
                <w:tab w:val="left" w:pos="1148"/>
              </w:tabs>
              <w:jc w:val="center"/>
              <w:rPr>
                <w:rFonts w:ascii="標楷體" w:eastAsia="標楷體" w:hAnsi="標楷體"/>
                <w:b/>
              </w:rPr>
            </w:pPr>
            <w:r w:rsidRPr="00977578">
              <w:rPr>
                <w:rFonts w:ascii="標楷體" w:eastAsia="標楷體" w:hAnsi="標楷體" w:hint="eastAsia"/>
                <w:b/>
              </w:rPr>
              <w:t>廣告設計科</w:t>
            </w:r>
          </w:p>
        </w:tc>
      </w:tr>
      <w:tr w:rsidR="00053827" w:rsidRPr="00053827" w:rsidTr="00977578">
        <w:trPr>
          <w:trHeight w:val="568"/>
        </w:trPr>
        <w:tc>
          <w:tcPr>
            <w:tcW w:w="1951" w:type="dxa"/>
            <w:vAlign w:val="center"/>
          </w:tcPr>
          <w:p w:rsidR="007D6AB3" w:rsidRPr="00053827" w:rsidRDefault="007D6AB3" w:rsidP="007D6AB3">
            <w:pPr>
              <w:jc w:val="center"/>
              <w:rPr>
                <w:rFonts w:ascii="標楷體" w:eastAsia="標楷體" w:hAnsi="標楷體"/>
              </w:rPr>
            </w:pPr>
            <w:r w:rsidRPr="00053827">
              <w:rPr>
                <w:rFonts w:ascii="標楷體" w:eastAsia="標楷體" w:hAnsi="標楷體" w:hint="eastAsia"/>
              </w:rPr>
              <w:t>術科測驗項目</w:t>
            </w:r>
          </w:p>
        </w:tc>
        <w:tc>
          <w:tcPr>
            <w:tcW w:w="7875" w:type="dxa"/>
            <w:gridSpan w:val="9"/>
            <w:vAlign w:val="center"/>
          </w:tcPr>
          <w:p w:rsidR="007D6AB3" w:rsidRPr="00977578" w:rsidRDefault="004F29C6" w:rsidP="00601DF9">
            <w:pPr>
              <w:jc w:val="center"/>
              <w:rPr>
                <w:rFonts w:ascii="標楷體" w:eastAsia="標楷體" w:hAnsi="標楷體"/>
                <w:b/>
              </w:rPr>
            </w:pPr>
            <w:r w:rsidRPr="00977578">
              <w:rPr>
                <w:rFonts w:ascii="標楷體" w:eastAsia="標楷體" w:hAnsi="標楷體" w:hint="eastAsia"/>
                <w:b/>
              </w:rPr>
              <w:t>素</w:t>
            </w:r>
            <w:r w:rsidR="00977578" w:rsidRPr="00977578">
              <w:rPr>
                <w:rFonts w:ascii="標楷體" w:eastAsia="標楷體" w:hAnsi="標楷體" w:hint="eastAsia"/>
                <w:b/>
              </w:rPr>
              <w:t xml:space="preserve"> </w:t>
            </w:r>
            <w:r w:rsidRPr="00977578">
              <w:rPr>
                <w:rFonts w:ascii="標楷體" w:eastAsia="標楷體" w:hAnsi="標楷體" w:hint="eastAsia"/>
                <w:b/>
              </w:rPr>
              <w:t>描</w:t>
            </w:r>
          </w:p>
        </w:tc>
      </w:tr>
      <w:tr w:rsidR="00053827" w:rsidRPr="00053827" w:rsidTr="00977578">
        <w:trPr>
          <w:trHeight w:val="339"/>
        </w:trPr>
        <w:tc>
          <w:tcPr>
            <w:tcW w:w="1951" w:type="dxa"/>
            <w:vMerge w:val="restart"/>
            <w:vAlign w:val="center"/>
          </w:tcPr>
          <w:p w:rsidR="00F75332" w:rsidRPr="00053827" w:rsidRDefault="00F75332" w:rsidP="00977578">
            <w:pPr>
              <w:jc w:val="center"/>
              <w:rPr>
                <w:rFonts w:ascii="標楷體" w:eastAsia="標楷體" w:hAnsi="標楷體"/>
              </w:rPr>
            </w:pPr>
            <w:r w:rsidRPr="00053827">
              <w:rPr>
                <w:rFonts w:ascii="標楷體" w:eastAsia="標楷體" w:hAnsi="標楷體" w:hint="eastAsia"/>
              </w:rPr>
              <w:t>術科命題規範</w:t>
            </w:r>
          </w:p>
        </w:tc>
        <w:tc>
          <w:tcPr>
            <w:tcW w:w="7875" w:type="dxa"/>
            <w:gridSpan w:val="9"/>
            <w:tcBorders>
              <w:bottom w:val="single" w:sz="4" w:space="0" w:color="auto"/>
            </w:tcBorders>
            <w:vAlign w:val="center"/>
          </w:tcPr>
          <w:p w:rsidR="00F75332" w:rsidRPr="00053827" w:rsidRDefault="00F75332" w:rsidP="006E1544">
            <w:pPr>
              <w:rPr>
                <w:rFonts w:ascii="標楷體" w:eastAsia="標楷體" w:hAnsi="標楷體"/>
              </w:rPr>
            </w:pPr>
            <w:r w:rsidRPr="00053827">
              <w:rPr>
                <w:rFonts w:ascii="標楷體" w:eastAsia="標楷體" w:hAnsi="標楷體" w:hint="eastAsia"/>
              </w:rPr>
              <w:t>一、命題</w:t>
            </w:r>
            <w:r w:rsidRPr="00053827">
              <w:rPr>
                <w:rFonts w:ascii="標楷體" w:eastAsia="標楷體" w:hAnsi="標楷體" w:cs="Times New Roman" w:hint="eastAsia"/>
                <w:szCs w:val="20"/>
              </w:rPr>
              <w:t>原則分析</w:t>
            </w:r>
          </w:p>
        </w:tc>
      </w:tr>
      <w:tr w:rsidR="00053827" w:rsidRPr="00053827" w:rsidTr="00977578">
        <w:trPr>
          <w:trHeight w:val="407"/>
        </w:trPr>
        <w:tc>
          <w:tcPr>
            <w:tcW w:w="1951" w:type="dxa"/>
            <w:vMerge/>
            <w:vAlign w:val="center"/>
          </w:tcPr>
          <w:p w:rsidR="00060E49" w:rsidRPr="00053827" w:rsidRDefault="00060E49" w:rsidP="000A596E">
            <w:pPr>
              <w:jc w:val="center"/>
              <w:rPr>
                <w:rFonts w:ascii="標楷體" w:eastAsia="標楷體" w:hAnsi="標楷體"/>
              </w:rPr>
            </w:pPr>
          </w:p>
        </w:tc>
        <w:tc>
          <w:tcPr>
            <w:tcW w:w="1675" w:type="dxa"/>
            <w:gridSpan w:val="3"/>
            <w:tcBorders>
              <w:top w:val="single" w:sz="4" w:space="0" w:color="auto"/>
              <w:bottom w:val="single" w:sz="4" w:space="0" w:color="auto"/>
              <w:right w:val="single" w:sz="4" w:space="0" w:color="auto"/>
            </w:tcBorders>
            <w:vAlign w:val="center"/>
          </w:tcPr>
          <w:p w:rsidR="00060E49" w:rsidRPr="00053827" w:rsidRDefault="00224C3E" w:rsidP="00754462">
            <w:pPr>
              <w:ind w:leftChars="-45" w:left="-108"/>
              <w:jc w:val="center"/>
              <w:rPr>
                <w:rFonts w:ascii="標楷體" w:eastAsia="標楷體" w:hAnsi="標楷體"/>
              </w:rPr>
            </w:pPr>
            <w:r>
              <w:rPr>
                <w:rFonts w:ascii="標楷體" w:eastAsia="標楷體" w:hAnsi="標楷體" w:hint="eastAsia"/>
              </w:rPr>
              <w:t>具</w:t>
            </w:r>
            <w:r w:rsidR="00060E49" w:rsidRPr="00053827">
              <w:rPr>
                <w:rFonts w:ascii="標楷體" w:eastAsia="標楷體" w:hAnsi="標楷體" w:hint="eastAsia"/>
              </w:rPr>
              <w:t>聯接性</w:t>
            </w:r>
          </w:p>
        </w:tc>
        <w:tc>
          <w:tcPr>
            <w:tcW w:w="6200" w:type="dxa"/>
            <w:gridSpan w:val="6"/>
            <w:tcBorders>
              <w:top w:val="single" w:sz="4" w:space="0" w:color="auto"/>
              <w:left w:val="single" w:sz="4" w:space="0" w:color="auto"/>
              <w:bottom w:val="single" w:sz="4" w:space="0" w:color="auto"/>
            </w:tcBorders>
            <w:vAlign w:val="center"/>
          </w:tcPr>
          <w:p w:rsidR="00060E49" w:rsidRPr="00053827" w:rsidRDefault="00060E49" w:rsidP="00104D96">
            <w:pPr>
              <w:ind w:leftChars="-34" w:left="-82"/>
              <w:rPr>
                <w:rFonts w:ascii="標楷體" w:eastAsia="標楷體" w:hAnsi="標楷體"/>
              </w:rPr>
            </w:pPr>
            <w:r w:rsidRPr="00053827">
              <w:rPr>
                <w:rFonts w:ascii="標楷體" w:eastAsia="標楷體" w:hAnsi="標楷體" w:hint="eastAsia"/>
              </w:rPr>
              <w:t>術科測驗能聯結與對應九年一貫課程綱要領域之藝術與人文學習領域等能力指標。</w:t>
            </w:r>
          </w:p>
        </w:tc>
      </w:tr>
      <w:tr w:rsidR="00053827" w:rsidRPr="00053827" w:rsidTr="00977578">
        <w:trPr>
          <w:trHeight w:val="407"/>
        </w:trPr>
        <w:tc>
          <w:tcPr>
            <w:tcW w:w="1951" w:type="dxa"/>
            <w:vMerge/>
            <w:vAlign w:val="center"/>
          </w:tcPr>
          <w:p w:rsidR="00060E49" w:rsidRPr="00053827" w:rsidRDefault="00060E49" w:rsidP="000A596E">
            <w:pPr>
              <w:jc w:val="center"/>
              <w:rPr>
                <w:rFonts w:ascii="標楷體" w:eastAsia="標楷體" w:hAnsi="標楷體"/>
              </w:rPr>
            </w:pPr>
          </w:p>
        </w:tc>
        <w:tc>
          <w:tcPr>
            <w:tcW w:w="1675" w:type="dxa"/>
            <w:gridSpan w:val="3"/>
            <w:tcBorders>
              <w:top w:val="single" w:sz="4" w:space="0" w:color="auto"/>
              <w:bottom w:val="single" w:sz="4" w:space="0" w:color="auto"/>
              <w:right w:val="single" w:sz="4" w:space="0" w:color="auto"/>
            </w:tcBorders>
            <w:vAlign w:val="center"/>
          </w:tcPr>
          <w:p w:rsidR="00060E49" w:rsidRPr="00053827" w:rsidRDefault="00224C3E" w:rsidP="00754462">
            <w:pPr>
              <w:ind w:leftChars="-45" w:left="-108"/>
              <w:jc w:val="center"/>
              <w:rPr>
                <w:rFonts w:ascii="標楷體" w:eastAsia="標楷體" w:hAnsi="標楷體"/>
              </w:rPr>
            </w:pPr>
            <w:r>
              <w:rPr>
                <w:rFonts w:ascii="標楷體" w:eastAsia="標楷體" w:hAnsi="標楷體" w:hint="eastAsia"/>
              </w:rPr>
              <w:t>有</w:t>
            </w:r>
            <w:r w:rsidR="00060E49" w:rsidRPr="00053827">
              <w:rPr>
                <w:rFonts w:ascii="標楷體" w:eastAsia="標楷體" w:hAnsi="標楷體" w:hint="eastAsia"/>
              </w:rPr>
              <w:t>區別性</w:t>
            </w:r>
          </w:p>
        </w:tc>
        <w:tc>
          <w:tcPr>
            <w:tcW w:w="6200" w:type="dxa"/>
            <w:gridSpan w:val="6"/>
            <w:tcBorders>
              <w:top w:val="single" w:sz="4" w:space="0" w:color="auto"/>
              <w:left w:val="single" w:sz="4" w:space="0" w:color="auto"/>
              <w:bottom w:val="single" w:sz="4" w:space="0" w:color="auto"/>
            </w:tcBorders>
            <w:vAlign w:val="center"/>
          </w:tcPr>
          <w:p w:rsidR="00060E49" w:rsidRPr="00053827" w:rsidRDefault="00060E49" w:rsidP="00104D96">
            <w:pPr>
              <w:ind w:leftChars="-34" w:left="-82"/>
              <w:rPr>
                <w:rFonts w:ascii="標楷體" w:eastAsia="標楷體" w:hAnsi="標楷體"/>
              </w:rPr>
            </w:pPr>
            <w:r w:rsidRPr="00053827">
              <w:rPr>
                <w:rFonts w:ascii="標楷體" w:eastAsia="標楷體" w:hAnsi="標楷體" w:hint="eastAsia"/>
              </w:rPr>
              <w:t>術科測驗符合空間、觀察、美感、創意等性向，能區別考生對設計群之學習興趣與發展潛能。</w:t>
            </w:r>
          </w:p>
        </w:tc>
      </w:tr>
      <w:tr w:rsidR="00053827" w:rsidRPr="00053827" w:rsidTr="00977578">
        <w:trPr>
          <w:trHeight w:val="407"/>
        </w:trPr>
        <w:tc>
          <w:tcPr>
            <w:tcW w:w="1951" w:type="dxa"/>
            <w:vMerge/>
            <w:vAlign w:val="center"/>
          </w:tcPr>
          <w:p w:rsidR="00060E49" w:rsidRPr="00053827" w:rsidRDefault="00060E49" w:rsidP="000A596E">
            <w:pPr>
              <w:jc w:val="center"/>
              <w:rPr>
                <w:rFonts w:ascii="標楷體" w:eastAsia="標楷體" w:hAnsi="標楷體"/>
              </w:rPr>
            </w:pPr>
          </w:p>
        </w:tc>
        <w:tc>
          <w:tcPr>
            <w:tcW w:w="1675" w:type="dxa"/>
            <w:gridSpan w:val="3"/>
            <w:tcBorders>
              <w:top w:val="single" w:sz="4" w:space="0" w:color="auto"/>
              <w:bottom w:val="single" w:sz="4" w:space="0" w:color="auto"/>
              <w:right w:val="single" w:sz="4" w:space="0" w:color="auto"/>
            </w:tcBorders>
            <w:vAlign w:val="center"/>
          </w:tcPr>
          <w:p w:rsidR="00060E49" w:rsidRPr="00053827" w:rsidRDefault="00060E49" w:rsidP="00754462">
            <w:pPr>
              <w:ind w:leftChars="-45" w:left="-108"/>
              <w:jc w:val="center"/>
              <w:rPr>
                <w:rFonts w:ascii="標楷體" w:eastAsia="標楷體" w:hAnsi="標楷體"/>
              </w:rPr>
            </w:pPr>
            <w:r w:rsidRPr="00053827">
              <w:rPr>
                <w:rFonts w:ascii="標楷體" w:eastAsia="標楷體" w:hAnsi="標楷體" w:hint="eastAsia"/>
              </w:rPr>
              <w:t>可操作性</w:t>
            </w:r>
          </w:p>
        </w:tc>
        <w:tc>
          <w:tcPr>
            <w:tcW w:w="6200" w:type="dxa"/>
            <w:gridSpan w:val="6"/>
            <w:tcBorders>
              <w:top w:val="single" w:sz="4" w:space="0" w:color="auto"/>
              <w:left w:val="single" w:sz="4" w:space="0" w:color="auto"/>
              <w:bottom w:val="single" w:sz="4" w:space="0" w:color="auto"/>
            </w:tcBorders>
            <w:vAlign w:val="center"/>
          </w:tcPr>
          <w:p w:rsidR="00060E49" w:rsidRPr="00053827" w:rsidRDefault="00060E49" w:rsidP="00104D96">
            <w:pPr>
              <w:ind w:leftChars="-34" w:left="-82"/>
              <w:rPr>
                <w:rFonts w:ascii="標楷體" w:eastAsia="標楷體" w:hAnsi="標楷體"/>
              </w:rPr>
            </w:pPr>
            <w:r w:rsidRPr="00053827">
              <w:rPr>
                <w:rFonts w:ascii="標楷體" w:eastAsia="標楷體" w:hAnsi="標楷體" w:hint="eastAsia"/>
              </w:rPr>
              <w:t>術科測驗考題可運用材料、工具…等，經過主辦學校統一說明後考生能在一定時間內完成測驗。</w:t>
            </w:r>
          </w:p>
        </w:tc>
      </w:tr>
      <w:tr w:rsidR="00053827" w:rsidRPr="00053827" w:rsidTr="00977578">
        <w:trPr>
          <w:trHeight w:val="366"/>
        </w:trPr>
        <w:tc>
          <w:tcPr>
            <w:tcW w:w="1951" w:type="dxa"/>
            <w:vMerge/>
            <w:vAlign w:val="center"/>
          </w:tcPr>
          <w:p w:rsidR="00060E49" w:rsidRPr="00053827" w:rsidRDefault="00060E49" w:rsidP="000A596E">
            <w:pPr>
              <w:jc w:val="center"/>
              <w:rPr>
                <w:rFonts w:ascii="標楷體" w:eastAsia="標楷體" w:hAnsi="標楷體"/>
              </w:rPr>
            </w:pPr>
          </w:p>
        </w:tc>
        <w:tc>
          <w:tcPr>
            <w:tcW w:w="1675" w:type="dxa"/>
            <w:gridSpan w:val="3"/>
            <w:tcBorders>
              <w:top w:val="single" w:sz="4" w:space="0" w:color="auto"/>
              <w:bottom w:val="single" w:sz="4" w:space="0" w:color="auto"/>
              <w:right w:val="single" w:sz="4" w:space="0" w:color="auto"/>
            </w:tcBorders>
            <w:vAlign w:val="center"/>
          </w:tcPr>
          <w:p w:rsidR="00060E49" w:rsidRPr="00053827" w:rsidRDefault="00224C3E" w:rsidP="00754462">
            <w:pPr>
              <w:ind w:leftChars="-45" w:left="-108"/>
              <w:jc w:val="center"/>
              <w:rPr>
                <w:rFonts w:ascii="標楷體" w:eastAsia="標楷體" w:hAnsi="標楷體" w:cs="Times New Roman"/>
                <w:szCs w:val="20"/>
              </w:rPr>
            </w:pPr>
            <w:r>
              <w:rPr>
                <w:rFonts w:ascii="標楷體" w:eastAsia="標楷體" w:hAnsi="標楷體" w:cs="Times New Roman" w:hint="eastAsia"/>
                <w:szCs w:val="20"/>
              </w:rPr>
              <w:t>明確說明</w:t>
            </w:r>
          </w:p>
        </w:tc>
        <w:tc>
          <w:tcPr>
            <w:tcW w:w="6200" w:type="dxa"/>
            <w:gridSpan w:val="6"/>
            <w:tcBorders>
              <w:top w:val="single" w:sz="4" w:space="0" w:color="auto"/>
              <w:left w:val="single" w:sz="4" w:space="0" w:color="auto"/>
              <w:bottom w:val="single" w:sz="4" w:space="0" w:color="auto"/>
            </w:tcBorders>
            <w:vAlign w:val="center"/>
          </w:tcPr>
          <w:p w:rsidR="00060E49" w:rsidRPr="00053827" w:rsidRDefault="00060E49" w:rsidP="00104D96">
            <w:pPr>
              <w:ind w:leftChars="-34" w:left="-82"/>
              <w:rPr>
                <w:rFonts w:ascii="標楷體" w:eastAsia="標楷體" w:hAnsi="標楷體" w:cs="Times New Roman"/>
                <w:szCs w:val="20"/>
              </w:rPr>
            </w:pPr>
            <w:r w:rsidRPr="00053827">
              <w:rPr>
                <w:rFonts w:ascii="標楷體" w:eastAsia="標楷體" w:hAnsi="標楷體" w:cs="Times New Roman" w:hint="eastAsia"/>
                <w:szCs w:val="20"/>
              </w:rPr>
              <w:t>測驗考生質感筆觸、明暗層次以及整體構圖描繪的掌握能力並給予評分。</w:t>
            </w:r>
          </w:p>
        </w:tc>
      </w:tr>
      <w:tr w:rsidR="00053827" w:rsidRPr="00053827" w:rsidTr="00977578">
        <w:trPr>
          <w:trHeight w:val="387"/>
        </w:trPr>
        <w:tc>
          <w:tcPr>
            <w:tcW w:w="1951" w:type="dxa"/>
            <w:vMerge/>
            <w:vAlign w:val="center"/>
          </w:tcPr>
          <w:p w:rsidR="00060E49" w:rsidRPr="00053827" w:rsidRDefault="00060E49" w:rsidP="000A596E">
            <w:pPr>
              <w:jc w:val="center"/>
              <w:rPr>
                <w:rFonts w:ascii="標楷體" w:eastAsia="標楷體" w:hAnsi="標楷體"/>
              </w:rPr>
            </w:pPr>
          </w:p>
        </w:tc>
        <w:tc>
          <w:tcPr>
            <w:tcW w:w="7875" w:type="dxa"/>
            <w:gridSpan w:val="9"/>
            <w:tcBorders>
              <w:top w:val="single" w:sz="4" w:space="0" w:color="auto"/>
              <w:bottom w:val="single" w:sz="4" w:space="0" w:color="auto"/>
            </w:tcBorders>
            <w:vAlign w:val="center"/>
          </w:tcPr>
          <w:p w:rsidR="00060E49" w:rsidRPr="00053827" w:rsidRDefault="00060E49" w:rsidP="00F75332">
            <w:pPr>
              <w:rPr>
                <w:rFonts w:ascii="標楷體" w:eastAsia="標楷體" w:hAnsi="標楷體" w:cs="Times New Roman"/>
                <w:szCs w:val="20"/>
              </w:rPr>
            </w:pPr>
            <w:r w:rsidRPr="00053827">
              <w:rPr>
                <w:rFonts w:ascii="標楷體" w:eastAsia="標楷體" w:hAnsi="標楷體" w:hint="eastAsia"/>
              </w:rPr>
              <w:t>二、與九年一貫課程聯接性分析</w:t>
            </w:r>
          </w:p>
        </w:tc>
      </w:tr>
      <w:tr w:rsidR="00053827" w:rsidRPr="00053827" w:rsidTr="00092E30">
        <w:trPr>
          <w:trHeight w:val="322"/>
        </w:trPr>
        <w:tc>
          <w:tcPr>
            <w:tcW w:w="1951" w:type="dxa"/>
            <w:vMerge/>
            <w:vAlign w:val="center"/>
          </w:tcPr>
          <w:p w:rsidR="00060E49" w:rsidRPr="00053827" w:rsidRDefault="00060E49" w:rsidP="000A596E">
            <w:pPr>
              <w:jc w:val="center"/>
              <w:rPr>
                <w:rFonts w:ascii="標楷體" w:eastAsia="標楷體" w:hAnsi="標楷體"/>
              </w:rPr>
            </w:pPr>
          </w:p>
        </w:tc>
        <w:tc>
          <w:tcPr>
            <w:tcW w:w="808" w:type="dxa"/>
            <w:tcBorders>
              <w:top w:val="single" w:sz="4" w:space="0" w:color="auto"/>
              <w:bottom w:val="single" w:sz="4" w:space="0" w:color="auto"/>
              <w:right w:val="single" w:sz="4" w:space="0" w:color="auto"/>
            </w:tcBorders>
            <w:vAlign w:val="center"/>
          </w:tcPr>
          <w:p w:rsidR="00060E49" w:rsidRPr="00053827" w:rsidRDefault="00060E49" w:rsidP="00977578">
            <w:pPr>
              <w:ind w:leftChars="-28" w:left="-67" w:rightChars="-26" w:right="-62"/>
              <w:jc w:val="center"/>
              <w:rPr>
                <w:rFonts w:ascii="標楷體" w:eastAsia="標楷體" w:hAnsi="標楷體"/>
              </w:rPr>
            </w:pPr>
            <w:r w:rsidRPr="00053827">
              <w:rPr>
                <w:rFonts w:ascii="標楷體" w:eastAsia="標楷體" w:hAnsi="標楷體" w:cs="Times New Roman"/>
              </w:rPr>
              <w:t>命題</w:t>
            </w:r>
            <w:r w:rsidR="00977578">
              <w:rPr>
                <w:rFonts w:ascii="標楷體" w:eastAsia="標楷體" w:hAnsi="標楷體" w:cs="Times New Roman" w:hint="eastAsia"/>
              </w:rPr>
              <w:br/>
            </w:r>
            <w:r w:rsidRPr="00053827">
              <w:rPr>
                <w:rFonts w:ascii="標楷體" w:eastAsia="標楷體" w:hAnsi="標楷體" w:cs="Times New Roman"/>
              </w:rPr>
              <w:t>內容</w:t>
            </w:r>
          </w:p>
        </w:tc>
        <w:tc>
          <w:tcPr>
            <w:tcW w:w="808" w:type="dxa"/>
            <w:tcBorders>
              <w:top w:val="single" w:sz="4" w:space="0" w:color="auto"/>
              <w:left w:val="single" w:sz="4" w:space="0" w:color="auto"/>
              <w:bottom w:val="single" w:sz="4" w:space="0" w:color="auto"/>
              <w:right w:val="single" w:sz="4" w:space="0" w:color="auto"/>
            </w:tcBorders>
            <w:vAlign w:val="center"/>
          </w:tcPr>
          <w:p w:rsidR="00060E49" w:rsidRPr="00053827" w:rsidRDefault="00060E49" w:rsidP="00977578">
            <w:pPr>
              <w:ind w:leftChars="-27" w:left="-65" w:rightChars="-45" w:right="-108"/>
              <w:jc w:val="center"/>
              <w:rPr>
                <w:rFonts w:ascii="標楷體" w:eastAsia="標楷體" w:hAnsi="標楷體"/>
              </w:rPr>
            </w:pPr>
            <w:r w:rsidRPr="00053827">
              <w:rPr>
                <w:rFonts w:ascii="標楷體" w:eastAsia="標楷體" w:hAnsi="標楷體" w:cs="Times New Roman"/>
              </w:rPr>
              <w:t>學習</w:t>
            </w:r>
            <w:r w:rsidR="00977578">
              <w:rPr>
                <w:rFonts w:ascii="標楷體" w:eastAsia="標楷體" w:hAnsi="標楷體" w:cs="Times New Roman" w:hint="eastAsia"/>
              </w:rPr>
              <w:br/>
            </w:r>
            <w:r w:rsidRPr="00053827">
              <w:rPr>
                <w:rFonts w:ascii="標楷體" w:eastAsia="標楷體" w:hAnsi="標楷體" w:cs="Times New Roman"/>
              </w:rPr>
              <w:t>領域</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060E49" w:rsidRPr="00053827" w:rsidRDefault="00060E49" w:rsidP="00977578">
            <w:pPr>
              <w:ind w:leftChars="-35" w:left="-84" w:rightChars="-30" w:right="-72"/>
              <w:jc w:val="center"/>
              <w:rPr>
                <w:rFonts w:ascii="標楷體" w:eastAsia="標楷體" w:hAnsi="標楷體"/>
              </w:rPr>
            </w:pPr>
            <w:r w:rsidRPr="00053827">
              <w:rPr>
                <w:rFonts w:ascii="標楷體" w:eastAsia="標楷體" w:hAnsi="標楷體" w:cs="Times New Roman"/>
              </w:rPr>
              <w:t>主題</w:t>
            </w:r>
            <w:r w:rsidR="00977578">
              <w:rPr>
                <w:rFonts w:ascii="標楷體" w:eastAsia="標楷體" w:hAnsi="標楷體" w:cs="Times New Roman" w:hint="eastAsia"/>
              </w:rPr>
              <w:br/>
            </w:r>
            <w:r w:rsidRPr="00053827">
              <w:rPr>
                <w:rFonts w:ascii="標楷體" w:eastAsia="標楷體" w:hAnsi="標楷體" w:cs="Times New Roman"/>
              </w:rPr>
              <w:t>單元</w:t>
            </w:r>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053827" w:rsidRDefault="00060E49" w:rsidP="00977578">
            <w:pPr>
              <w:jc w:val="center"/>
              <w:rPr>
                <w:rFonts w:ascii="標楷體" w:eastAsia="標楷體" w:hAnsi="標楷體"/>
              </w:rPr>
            </w:pPr>
            <w:r w:rsidRPr="00053827">
              <w:rPr>
                <w:rFonts w:ascii="標楷體" w:eastAsia="標楷體" w:hAnsi="標楷體" w:cs="Times New Roman"/>
              </w:rPr>
              <w:t>指標</w:t>
            </w:r>
            <w:r w:rsidR="00977578">
              <w:rPr>
                <w:rFonts w:ascii="標楷體" w:eastAsia="標楷體" w:hAnsi="標楷體" w:cs="Times New Roman" w:hint="eastAsia"/>
              </w:rPr>
              <w:br/>
            </w:r>
            <w:r w:rsidRPr="00053827">
              <w:rPr>
                <w:rFonts w:ascii="標楷體" w:eastAsia="標楷體" w:hAnsi="標楷體" w:cs="Times New Roman"/>
              </w:rPr>
              <w:t>編號</w:t>
            </w:r>
          </w:p>
        </w:tc>
        <w:tc>
          <w:tcPr>
            <w:tcW w:w="3182" w:type="dxa"/>
            <w:gridSpan w:val="3"/>
            <w:tcBorders>
              <w:top w:val="single" w:sz="4" w:space="0" w:color="auto"/>
              <w:left w:val="single" w:sz="4" w:space="0" w:color="auto"/>
              <w:bottom w:val="single" w:sz="4" w:space="0" w:color="auto"/>
              <w:right w:val="single" w:sz="4" w:space="0" w:color="auto"/>
            </w:tcBorders>
            <w:vAlign w:val="center"/>
          </w:tcPr>
          <w:p w:rsidR="00060E49" w:rsidRPr="00053827" w:rsidRDefault="00060E49" w:rsidP="00977578">
            <w:pPr>
              <w:jc w:val="center"/>
              <w:rPr>
                <w:rFonts w:ascii="標楷體" w:eastAsia="標楷體" w:hAnsi="標楷體"/>
              </w:rPr>
            </w:pPr>
            <w:r w:rsidRPr="00053827">
              <w:rPr>
                <w:rFonts w:ascii="標楷體" w:eastAsia="標楷體" w:hAnsi="標楷體" w:cs="Times New Roman"/>
              </w:rPr>
              <w:t>能力指標內容</w:t>
            </w:r>
          </w:p>
        </w:tc>
        <w:tc>
          <w:tcPr>
            <w:tcW w:w="1213" w:type="dxa"/>
            <w:tcBorders>
              <w:top w:val="single" w:sz="4" w:space="0" w:color="auto"/>
              <w:left w:val="single" w:sz="4" w:space="0" w:color="auto"/>
              <w:bottom w:val="single" w:sz="4" w:space="0" w:color="auto"/>
            </w:tcBorders>
            <w:vAlign w:val="center"/>
          </w:tcPr>
          <w:p w:rsidR="00060E49" w:rsidRPr="00053827" w:rsidRDefault="00060E49" w:rsidP="00977578">
            <w:pPr>
              <w:jc w:val="center"/>
              <w:rPr>
                <w:rFonts w:ascii="標楷體" w:eastAsia="標楷體" w:hAnsi="標楷體"/>
              </w:rPr>
            </w:pPr>
            <w:r w:rsidRPr="00053827">
              <w:rPr>
                <w:rFonts w:ascii="標楷體" w:eastAsia="標楷體" w:hAnsi="標楷體" w:cs="Times New Roman" w:hint="eastAsia"/>
              </w:rPr>
              <w:t>高職設計群專業及實習科目</w:t>
            </w:r>
          </w:p>
        </w:tc>
      </w:tr>
      <w:tr w:rsidR="00053827" w:rsidRPr="00053827" w:rsidTr="00092E30">
        <w:trPr>
          <w:trHeight w:val="409"/>
        </w:trPr>
        <w:tc>
          <w:tcPr>
            <w:tcW w:w="1951" w:type="dxa"/>
            <w:vMerge/>
            <w:vAlign w:val="center"/>
          </w:tcPr>
          <w:p w:rsidR="00060E49" w:rsidRPr="00053827" w:rsidRDefault="00060E49" w:rsidP="000A596E">
            <w:pPr>
              <w:jc w:val="center"/>
              <w:rPr>
                <w:rFonts w:ascii="標楷體" w:eastAsia="標楷體" w:hAnsi="標楷體"/>
              </w:rPr>
            </w:pPr>
          </w:p>
        </w:tc>
        <w:tc>
          <w:tcPr>
            <w:tcW w:w="808" w:type="dxa"/>
            <w:vMerge w:val="restart"/>
            <w:tcBorders>
              <w:top w:val="single" w:sz="4" w:space="0" w:color="auto"/>
              <w:right w:val="single" w:sz="4" w:space="0" w:color="auto"/>
            </w:tcBorders>
            <w:vAlign w:val="center"/>
          </w:tcPr>
          <w:p w:rsidR="00060E49" w:rsidRPr="00053827" w:rsidRDefault="00060E49" w:rsidP="00977578">
            <w:pPr>
              <w:snapToGrid w:val="0"/>
              <w:spacing w:line="280" w:lineRule="exact"/>
              <w:ind w:leftChars="-39" w:left="-94" w:rightChars="-41" w:right="-98"/>
              <w:jc w:val="center"/>
              <w:rPr>
                <w:rFonts w:ascii="標楷體" w:eastAsia="標楷體" w:hAnsi="標楷體"/>
              </w:rPr>
            </w:pPr>
            <w:r w:rsidRPr="00053827">
              <w:rPr>
                <w:rFonts w:ascii="標楷體" w:eastAsia="標楷體" w:hAnsi="標楷體" w:cs="Times New Roman" w:hint="eastAsia"/>
                <w:kern w:val="0"/>
              </w:rPr>
              <w:t>素描</w:t>
            </w:r>
          </w:p>
        </w:tc>
        <w:tc>
          <w:tcPr>
            <w:tcW w:w="808" w:type="dxa"/>
            <w:vMerge w:val="restart"/>
            <w:tcBorders>
              <w:top w:val="single" w:sz="4" w:space="0" w:color="auto"/>
              <w:left w:val="single" w:sz="4" w:space="0" w:color="auto"/>
              <w:right w:val="single" w:sz="4" w:space="0" w:color="auto"/>
            </w:tcBorders>
            <w:vAlign w:val="center"/>
          </w:tcPr>
          <w:p w:rsidR="00060E49" w:rsidRPr="00053827" w:rsidRDefault="00060E49" w:rsidP="00977578">
            <w:pPr>
              <w:snapToGrid w:val="0"/>
              <w:jc w:val="center"/>
              <w:rPr>
                <w:rFonts w:ascii="標楷體" w:eastAsia="標楷體" w:hAnsi="標楷體"/>
              </w:rPr>
            </w:pPr>
            <w:r w:rsidRPr="00053827">
              <w:rPr>
                <w:rFonts w:ascii="標楷體" w:eastAsia="標楷體" w:hAnsi="標楷體" w:cs="Times New Roman" w:hint="eastAsia"/>
              </w:rPr>
              <w:t>藝術</w:t>
            </w:r>
            <w:r w:rsidR="00977578">
              <w:rPr>
                <w:rFonts w:ascii="標楷體" w:eastAsia="標楷體" w:hAnsi="標楷體" w:cs="Times New Roman"/>
              </w:rPr>
              <w:br/>
            </w:r>
            <w:r w:rsidRPr="00053827">
              <w:rPr>
                <w:rFonts w:ascii="標楷體" w:eastAsia="標楷體" w:hAnsi="標楷體" w:cs="Times New Roman" w:hint="eastAsia"/>
              </w:rPr>
              <w:t>與</w:t>
            </w:r>
            <w:r w:rsidR="00977578">
              <w:rPr>
                <w:rFonts w:ascii="標楷體" w:eastAsia="標楷體" w:hAnsi="標楷體" w:cs="Times New Roman"/>
              </w:rPr>
              <w:br/>
            </w:r>
            <w:r w:rsidRPr="00053827">
              <w:rPr>
                <w:rFonts w:ascii="標楷體" w:eastAsia="標楷體" w:hAnsi="標楷體" w:cs="Times New Roman" w:hint="eastAsia"/>
              </w:rPr>
              <w:t>人文</w:t>
            </w:r>
          </w:p>
        </w:tc>
        <w:tc>
          <w:tcPr>
            <w:tcW w:w="808" w:type="dxa"/>
            <w:gridSpan w:val="2"/>
            <w:vMerge w:val="restart"/>
            <w:tcBorders>
              <w:top w:val="single" w:sz="4" w:space="0" w:color="auto"/>
              <w:left w:val="single" w:sz="4" w:space="0" w:color="auto"/>
              <w:right w:val="single" w:sz="4" w:space="0" w:color="auto"/>
            </w:tcBorders>
            <w:textDirection w:val="tbRlV"/>
            <w:vAlign w:val="center"/>
          </w:tcPr>
          <w:p w:rsidR="00060E49" w:rsidRPr="00053827" w:rsidRDefault="00060E49" w:rsidP="00092E30">
            <w:pPr>
              <w:ind w:left="113" w:right="113"/>
              <w:jc w:val="center"/>
              <w:rPr>
                <w:rFonts w:ascii="標楷體" w:eastAsia="標楷體" w:hAnsi="標楷體"/>
              </w:rPr>
            </w:pPr>
            <w:r w:rsidRPr="00053827">
              <w:rPr>
                <w:rFonts w:ascii="標楷體" w:eastAsia="標楷體" w:hAnsi="標楷體" w:hint="eastAsia"/>
              </w:rPr>
              <w:t>探索與創作</w:t>
            </w:r>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053827" w:rsidRDefault="00060E49" w:rsidP="00977578">
            <w:pPr>
              <w:jc w:val="center"/>
              <w:rPr>
                <w:rFonts w:ascii="標楷體" w:eastAsia="標楷體" w:hAnsi="標楷體"/>
              </w:rPr>
            </w:pPr>
            <w:r w:rsidRPr="00053827">
              <w:rPr>
                <w:rFonts w:ascii="標楷體" w:eastAsia="標楷體" w:hAnsi="標楷體" w:hint="eastAsia"/>
              </w:rPr>
              <w:t>1-1-7-5</w:t>
            </w:r>
          </w:p>
        </w:tc>
        <w:tc>
          <w:tcPr>
            <w:tcW w:w="3182" w:type="dxa"/>
            <w:gridSpan w:val="3"/>
            <w:tcBorders>
              <w:top w:val="single" w:sz="4" w:space="0" w:color="auto"/>
              <w:left w:val="single" w:sz="4" w:space="0" w:color="auto"/>
              <w:bottom w:val="single" w:sz="4" w:space="0" w:color="auto"/>
              <w:right w:val="single" w:sz="4" w:space="0" w:color="auto"/>
            </w:tcBorders>
            <w:vAlign w:val="center"/>
          </w:tcPr>
          <w:p w:rsidR="00060E49" w:rsidRPr="00053827" w:rsidRDefault="00060E49" w:rsidP="004F29C6">
            <w:pPr>
              <w:rPr>
                <w:rFonts w:ascii="標楷體" w:eastAsia="標楷體" w:hAnsi="標楷體"/>
              </w:rPr>
            </w:pPr>
            <w:r w:rsidRPr="00053827">
              <w:rPr>
                <w:rFonts w:ascii="標楷體" w:eastAsia="標楷體" w:hAnsi="標楷體" w:hint="eastAsia"/>
              </w:rPr>
              <w:t>利用藝術創作的方式，與他人搭配不同的角色分工，完成以圖式、歌唱、表演等方式所表現之團隊。</w:t>
            </w:r>
          </w:p>
        </w:tc>
        <w:tc>
          <w:tcPr>
            <w:tcW w:w="1213" w:type="dxa"/>
            <w:vMerge w:val="restart"/>
            <w:tcBorders>
              <w:top w:val="single" w:sz="4" w:space="0" w:color="auto"/>
              <w:left w:val="single" w:sz="4" w:space="0" w:color="auto"/>
            </w:tcBorders>
            <w:vAlign w:val="center"/>
          </w:tcPr>
          <w:p w:rsidR="00060E49" w:rsidRPr="00053827" w:rsidRDefault="00060E49" w:rsidP="00977578">
            <w:pPr>
              <w:jc w:val="center"/>
              <w:rPr>
                <w:rFonts w:ascii="標楷體" w:eastAsia="標楷體" w:hAnsi="標楷體"/>
              </w:rPr>
            </w:pPr>
            <w:r w:rsidRPr="00053827">
              <w:rPr>
                <w:rFonts w:ascii="標楷體" w:eastAsia="標楷體" w:hAnsi="標楷體" w:hint="eastAsia"/>
              </w:rPr>
              <w:t>繪畫基礎</w:t>
            </w:r>
          </w:p>
        </w:tc>
      </w:tr>
      <w:tr w:rsidR="00053827" w:rsidRPr="00053827" w:rsidTr="00092E30">
        <w:trPr>
          <w:trHeight w:val="1610"/>
        </w:trPr>
        <w:tc>
          <w:tcPr>
            <w:tcW w:w="1951" w:type="dxa"/>
            <w:vMerge/>
            <w:vAlign w:val="center"/>
          </w:tcPr>
          <w:p w:rsidR="00060E49" w:rsidRPr="00053827" w:rsidRDefault="00060E49" w:rsidP="000A596E">
            <w:pPr>
              <w:jc w:val="center"/>
              <w:rPr>
                <w:rFonts w:ascii="標楷體" w:eastAsia="標楷體" w:hAnsi="標楷體"/>
              </w:rPr>
            </w:pPr>
          </w:p>
        </w:tc>
        <w:tc>
          <w:tcPr>
            <w:tcW w:w="808" w:type="dxa"/>
            <w:vMerge/>
            <w:tcBorders>
              <w:right w:val="single" w:sz="4" w:space="0" w:color="auto"/>
            </w:tcBorders>
            <w:vAlign w:val="center"/>
          </w:tcPr>
          <w:p w:rsidR="00060E49" w:rsidRPr="00053827" w:rsidRDefault="00060E49" w:rsidP="00977578">
            <w:pPr>
              <w:ind w:leftChars="100" w:left="240"/>
              <w:jc w:val="center"/>
              <w:rPr>
                <w:rFonts w:ascii="標楷體" w:eastAsia="標楷體" w:hAnsi="標楷體"/>
              </w:rPr>
            </w:pPr>
          </w:p>
        </w:tc>
        <w:tc>
          <w:tcPr>
            <w:tcW w:w="808" w:type="dxa"/>
            <w:vMerge/>
            <w:tcBorders>
              <w:left w:val="single" w:sz="4" w:space="0" w:color="auto"/>
              <w:right w:val="single" w:sz="4" w:space="0" w:color="auto"/>
            </w:tcBorders>
            <w:vAlign w:val="center"/>
          </w:tcPr>
          <w:p w:rsidR="00060E49" w:rsidRPr="00053827" w:rsidRDefault="00060E49" w:rsidP="00977578">
            <w:pPr>
              <w:ind w:leftChars="100" w:left="240"/>
              <w:jc w:val="center"/>
              <w:rPr>
                <w:rFonts w:ascii="標楷體" w:eastAsia="標楷體" w:hAnsi="標楷體"/>
              </w:rPr>
            </w:pPr>
          </w:p>
        </w:tc>
        <w:tc>
          <w:tcPr>
            <w:tcW w:w="808" w:type="dxa"/>
            <w:gridSpan w:val="2"/>
            <w:vMerge/>
            <w:tcBorders>
              <w:left w:val="single" w:sz="4" w:space="0" w:color="auto"/>
              <w:bottom w:val="single" w:sz="4" w:space="0" w:color="auto"/>
              <w:right w:val="single" w:sz="4" w:space="0" w:color="auto"/>
            </w:tcBorders>
            <w:vAlign w:val="center"/>
          </w:tcPr>
          <w:p w:rsidR="00060E49" w:rsidRPr="00053827" w:rsidRDefault="00060E49" w:rsidP="00092E30">
            <w:pPr>
              <w:snapToGrid w:val="0"/>
              <w:ind w:leftChars="-43" w:left="-103" w:rightChars="-37" w:right="-89"/>
              <w:jc w:val="center"/>
              <w:rPr>
                <w:rFonts w:ascii="標楷體" w:eastAsia="標楷體" w:hAnsi="標楷體"/>
              </w:rPr>
            </w:pPr>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053827" w:rsidRDefault="00060E49" w:rsidP="00977578">
            <w:pPr>
              <w:jc w:val="center"/>
              <w:rPr>
                <w:rFonts w:ascii="標楷體" w:eastAsia="標楷體" w:hAnsi="標楷體"/>
              </w:rPr>
            </w:pPr>
            <w:r w:rsidRPr="00053827">
              <w:rPr>
                <w:rFonts w:ascii="標楷體" w:eastAsia="標楷體" w:hAnsi="標楷體" w:hint="eastAsia"/>
              </w:rPr>
              <w:t>1-4-8-1</w:t>
            </w:r>
          </w:p>
        </w:tc>
        <w:tc>
          <w:tcPr>
            <w:tcW w:w="3182" w:type="dxa"/>
            <w:gridSpan w:val="3"/>
            <w:tcBorders>
              <w:top w:val="single" w:sz="4" w:space="0" w:color="auto"/>
              <w:left w:val="single" w:sz="4" w:space="0" w:color="auto"/>
              <w:bottom w:val="single" w:sz="4" w:space="0" w:color="auto"/>
              <w:right w:val="single" w:sz="4" w:space="0" w:color="auto"/>
            </w:tcBorders>
            <w:vAlign w:val="center"/>
          </w:tcPr>
          <w:p w:rsidR="00060E49" w:rsidRPr="00053827" w:rsidRDefault="00060E49" w:rsidP="004F29C6">
            <w:pPr>
              <w:rPr>
                <w:rFonts w:ascii="標楷體" w:eastAsia="標楷體" w:hAnsi="標楷體"/>
              </w:rPr>
            </w:pPr>
            <w:r w:rsidRPr="00053827">
              <w:rPr>
                <w:rFonts w:ascii="標楷體" w:eastAsia="標楷體" w:hAnsi="標楷體" w:hint="eastAsia"/>
              </w:rPr>
              <w:t>觀察</w:t>
            </w:r>
            <w:proofErr w:type="gramStart"/>
            <w:r w:rsidRPr="00053827">
              <w:rPr>
                <w:rFonts w:ascii="標楷體" w:eastAsia="標楷體" w:hAnsi="標楷體" w:hint="eastAsia"/>
              </w:rPr>
              <w:t>人群間的各種</w:t>
            </w:r>
            <w:proofErr w:type="gramEnd"/>
            <w:r w:rsidRPr="00053827">
              <w:rPr>
                <w:rFonts w:ascii="標楷體" w:eastAsia="標楷體" w:hAnsi="標楷體" w:hint="eastAsia"/>
              </w:rPr>
              <w:t>情感特質，透過藝術的手法，選擇核心議題或主題，表現自我的價值觀。</w:t>
            </w:r>
          </w:p>
        </w:tc>
        <w:tc>
          <w:tcPr>
            <w:tcW w:w="1213" w:type="dxa"/>
            <w:vMerge/>
            <w:tcBorders>
              <w:left w:val="single" w:sz="4" w:space="0" w:color="auto"/>
            </w:tcBorders>
            <w:vAlign w:val="center"/>
          </w:tcPr>
          <w:p w:rsidR="00060E49" w:rsidRPr="00053827" w:rsidRDefault="00060E49" w:rsidP="003C39B0">
            <w:pPr>
              <w:ind w:leftChars="100" w:left="240"/>
              <w:rPr>
                <w:rFonts w:ascii="標楷體" w:eastAsia="標楷體" w:hAnsi="標楷體"/>
              </w:rPr>
            </w:pPr>
          </w:p>
        </w:tc>
      </w:tr>
      <w:tr w:rsidR="00053827" w:rsidRPr="00053827" w:rsidTr="00092E30">
        <w:trPr>
          <w:trHeight w:val="290"/>
        </w:trPr>
        <w:tc>
          <w:tcPr>
            <w:tcW w:w="1951" w:type="dxa"/>
            <w:vMerge/>
            <w:vAlign w:val="center"/>
          </w:tcPr>
          <w:p w:rsidR="00060E49" w:rsidRPr="00053827" w:rsidRDefault="00060E49" w:rsidP="000A596E">
            <w:pPr>
              <w:jc w:val="center"/>
              <w:rPr>
                <w:rFonts w:ascii="標楷體" w:eastAsia="標楷體" w:hAnsi="標楷體"/>
              </w:rPr>
            </w:pPr>
          </w:p>
        </w:tc>
        <w:tc>
          <w:tcPr>
            <w:tcW w:w="808" w:type="dxa"/>
            <w:vMerge/>
            <w:tcBorders>
              <w:right w:val="single" w:sz="4" w:space="0" w:color="auto"/>
            </w:tcBorders>
            <w:vAlign w:val="center"/>
          </w:tcPr>
          <w:p w:rsidR="00060E49" w:rsidRPr="00053827" w:rsidRDefault="00060E49" w:rsidP="00977578">
            <w:pPr>
              <w:ind w:leftChars="100" w:left="240"/>
              <w:jc w:val="center"/>
              <w:rPr>
                <w:rFonts w:ascii="標楷體" w:eastAsia="標楷體" w:hAnsi="標楷體"/>
              </w:rPr>
            </w:pPr>
          </w:p>
        </w:tc>
        <w:tc>
          <w:tcPr>
            <w:tcW w:w="808" w:type="dxa"/>
            <w:vMerge/>
            <w:tcBorders>
              <w:left w:val="single" w:sz="4" w:space="0" w:color="auto"/>
              <w:right w:val="single" w:sz="4" w:space="0" w:color="auto"/>
            </w:tcBorders>
            <w:vAlign w:val="center"/>
          </w:tcPr>
          <w:p w:rsidR="00060E49" w:rsidRPr="00053827" w:rsidRDefault="00060E49" w:rsidP="00977578">
            <w:pPr>
              <w:ind w:leftChars="100" w:left="240"/>
              <w:jc w:val="center"/>
              <w:rPr>
                <w:rFonts w:ascii="標楷體" w:eastAsia="標楷體" w:hAnsi="標楷體"/>
              </w:rPr>
            </w:pPr>
          </w:p>
        </w:tc>
        <w:tc>
          <w:tcPr>
            <w:tcW w:w="808" w:type="dxa"/>
            <w:gridSpan w:val="2"/>
            <w:vMerge w:val="restart"/>
            <w:tcBorders>
              <w:top w:val="single" w:sz="4" w:space="0" w:color="auto"/>
              <w:left w:val="single" w:sz="4" w:space="0" w:color="auto"/>
              <w:right w:val="single" w:sz="4" w:space="0" w:color="auto"/>
            </w:tcBorders>
            <w:textDirection w:val="tbRlV"/>
            <w:vAlign w:val="center"/>
          </w:tcPr>
          <w:p w:rsidR="00060E49" w:rsidRPr="00053827" w:rsidRDefault="00060E49" w:rsidP="00092E30">
            <w:pPr>
              <w:ind w:left="113" w:right="113"/>
              <w:jc w:val="center"/>
              <w:rPr>
                <w:rFonts w:ascii="標楷體" w:eastAsia="標楷體" w:hAnsi="標楷體"/>
              </w:rPr>
            </w:pPr>
            <w:r w:rsidRPr="00053827">
              <w:rPr>
                <w:rFonts w:ascii="標楷體" w:eastAsia="標楷體" w:hAnsi="標楷體" w:hint="eastAsia"/>
              </w:rPr>
              <w:t>審美與</w:t>
            </w:r>
            <w:proofErr w:type="gramStart"/>
            <w:r w:rsidRPr="00053827">
              <w:rPr>
                <w:rFonts w:ascii="標楷體" w:eastAsia="標楷體" w:hAnsi="標楷體" w:hint="eastAsia"/>
              </w:rPr>
              <w:t>思辯</w:t>
            </w:r>
            <w:proofErr w:type="gramEnd"/>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053827" w:rsidRDefault="00060E49" w:rsidP="00977578">
            <w:pPr>
              <w:jc w:val="center"/>
              <w:rPr>
                <w:rFonts w:ascii="標楷體" w:eastAsia="標楷體" w:hAnsi="標楷體"/>
              </w:rPr>
            </w:pPr>
            <w:r w:rsidRPr="00053827">
              <w:rPr>
                <w:rFonts w:ascii="標楷體" w:eastAsia="標楷體" w:hAnsi="標楷體" w:hint="eastAsia"/>
              </w:rPr>
              <w:t>2-1-1-2</w:t>
            </w:r>
          </w:p>
        </w:tc>
        <w:tc>
          <w:tcPr>
            <w:tcW w:w="3182" w:type="dxa"/>
            <w:gridSpan w:val="3"/>
            <w:tcBorders>
              <w:top w:val="single" w:sz="4" w:space="0" w:color="auto"/>
              <w:left w:val="single" w:sz="4" w:space="0" w:color="auto"/>
              <w:bottom w:val="single" w:sz="4" w:space="0" w:color="auto"/>
              <w:right w:val="single" w:sz="4" w:space="0" w:color="auto"/>
            </w:tcBorders>
            <w:vAlign w:val="center"/>
          </w:tcPr>
          <w:p w:rsidR="00060E49" w:rsidRPr="00053827" w:rsidRDefault="00060E49" w:rsidP="004F29C6">
            <w:pPr>
              <w:rPr>
                <w:rFonts w:ascii="標楷體" w:eastAsia="標楷體" w:hAnsi="標楷體"/>
              </w:rPr>
            </w:pPr>
            <w:r w:rsidRPr="00053827">
              <w:rPr>
                <w:rFonts w:ascii="標楷體" w:eastAsia="標楷體" w:hAnsi="標楷體" w:hint="eastAsia"/>
              </w:rPr>
              <w:t>接觸各種自然物、人造物與藝術品，建立初步的審美經驗。</w:t>
            </w:r>
          </w:p>
        </w:tc>
        <w:tc>
          <w:tcPr>
            <w:tcW w:w="1213" w:type="dxa"/>
            <w:vMerge/>
            <w:tcBorders>
              <w:left w:val="single" w:sz="4" w:space="0" w:color="auto"/>
            </w:tcBorders>
            <w:vAlign w:val="center"/>
          </w:tcPr>
          <w:p w:rsidR="00060E49" w:rsidRPr="00053827" w:rsidRDefault="00060E49" w:rsidP="003C39B0">
            <w:pPr>
              <w:ind w:leftChars="100" w:left="240"/>
              <w:rPr>
                <w:rFonts w:ascii="標楷體" w:eastAsia="標楷體" w:hAnsi="標楷體"/>
              </w:rPr>
            </w:pPr>
          </w:p>
        </w:tc>
      </w:tr>
      <w:tr w:rsidR="00053827" w:rsidRPr="00053827" w:rsidTr="00092E30">
        <w:trPr>
          <w:trHeight w:val="909"/>
        </w:trPr>
        <w:tc>
          <w:tcPr>
            <w:tcW w:w="1951" w:type="dxa"/>
            <w:vMerge/>
            <w:vAlign w:val="center"/>
          </w:tcPr>
          <w:p w:rsidR="00060E49" w:rsidRPr="00053827" w:rsidRDefault="00060E49" w:rsidP="000A596E">
            <w:pPr>
              <w:jc w:val="center"/>
              <w:rPr>
                <w:rFonts w:ascii="標楷體" w:eastAsia="標楷體" w:hAnsi="標楷體"/>
              </w:rPr>
            </w:pPr>
          </w:p>
        </w:tc>
        <w:tc>
          <w:tcPr>
            <w:tcW w:w="808" w:type="dxa"/>
            <w:vMerge/>
            <w:tcBorders>
              <w:bottom w:val="single" w:sz="4" w:space="0" w:color="auto"/>
              <w:right w:val="single" w:sz="4" w:space="0" w:color="auto"/>
            </w:tcBorders>
            <w:vAlign w:val="center"/>
          </w:tcPr>
          <w:p w:rsidR="00060E49" w:rsidRPr="00053827" w:rsidRDefault="00060E49" w:rsidP="003C39B0">
            <w:pPr>
              <w:ind w:leftChars="100" w:left="240"/>
              <w:rPr>
                <w:rFonts w:ascii="標楷體" w:eastAsia="標楷體" w:hAnsi="標楷體"/>
              </w:rPr>
            </w:pPr>
          </w:p>
        </w:tc>
        <w:tc>
          <w:tcPr>
            <w:tcW w:w="808" w:type="dxa"/>
            <w:vMerge/>
            <w:tcBorders>
              <w:left w:val="single" w:sz="4" w:space="0" w:color="auto"/>
              <w:bottom w:val="single" w:sz="4" w:space="0" w:color="auto"/>
              <w:right w:val="single" w:sz="4" w:space="0" w:color="auto"/>
            </w:tcBorders>
            <w:vAlign w:val="center"/>
          </w:tcPr>
          <w:p w:rsidR="00060E49" w:rsidRPr="00053827" w:rsidRDefault="00060E49" w:rsidP="003C39B0">
            <w:pPr>
              <w:ind w:leftChars="100" w:left="240"/>
              <w:rPr>
                <w:rFonts w:ascii="標楷體" w:eastAsia="標楷體" w:hAnsi="標楷體"/>
              </w:rPr>
            </w:pPr>
          </w:p>
        </w:tc>
        <w:tc>
          <w:tcPr>
            <w:tcW w:w="808" w:type="dxa"/>
            <w:gridSpan w:val="2"/>
            <w:vMerge/>
            <w:tcBorders>
              <w:left w:val="single" w:sz="4" w:space="0" w:color="auto"/>
              <w:bottom w:val="single" w:sz="4" w:space="0" w:color="auto"/>
              <w:right w:val="single" w:sz="4" w:space="0" w:color="auto"/>
            </w:tcBorders>
            <w:vAlign w:val="center"/>
          </w:tcPr>
          <w:p w:rsidR="00060E49" w:rsidRPr="00053827" w:rsidRDefault="00060E49" w:rsidP="003C39B0">
            <w:pPr>
              <w:ind w:leftChars="100" w:left="240"/>
              <w:rPr>
                <w:rFonts w:ascii="標楷體" w:eastAsia="標楷體" w:hAnsi="標楷體"/>
              </w:rPr>
            </w:pPr>
          </w:p>
        </w:tc>
        <w:tc>
          <w:tcPr>
            <w:tcW w:w="1056" w:type="dxa"/>
            <w:tcBorders>
              <w:top w:val="single" w:sz="4" w:space="0" w:color="auto"/>
              <w:left w:val="single" w:sz="4" w:space="0" w:color="auto"/>
              <w:bottom w:val="single" w:sz="4" w:space="0" w:color="auto"/>
              <w:right w:val="single" w:sz="4" w:space="0" w:color="auto"/>
            </w:tcBorders>
            <w:vAlign w:val="center"/>
          </w:tcPr>
          <w:p w:rsidR="00060E49" w:rsidRPr="00053827" w:rsidRDefault="00060E49" w:rsidP="004F29C6">
            <w:pPr>
              <w:rPr>
                <w:rFonts w:ascii="標楷體" w:eastAsia="標楷體" w:hAnsi="標楷體"/>
              </w:rPr>
            </w:pPr>
            <w:r w:rsidRPr="00053827">
              <w:rPr>
                <w:rFonts w:ascii="標楷體" w:eastAsia="標楷體" w:hAnsi="標楷體" w:hint="eastAsia"/>
              </w:rPr>
              <w:t>2-4-1-3</w:t>
            </w:r>
          </w:p>
        </w:tc>
        <w:tc>
          <w:tcPr>
            <w:tcW w:w="3182" w:type="dxa"/>
            <w:gridSpan w:val="3"/>
            <w:tcBorders>
              <w:top w:val="single" w:sz="4" w:space="0" w:color="auto"/>
              <w:left w:val="single" w:sz="4" w:space="0" w:color="auto"/>
              <w:bottom w:val="single" w:sz="4" w:space="0" w:color="auto"/>
              <w:right w:val="single" w:sz="4" w:space="0" w:color="auto"/>
            </w:tcBorders>
            <w:vAlign w:val="center"/>
          </w:tcPr>
          <w:p w:rsidR="00060E49" w:rsidRPr="00053827" w:rsidRDefault="00060E49" w:rsidP="004F29C6">
            <w:pPr>
              <w:rPr>
                <w:rFonts w:ascii="標楷體" w:eastAsia="標楷體" w:hAnsi="標楷體"/>
              </w:rPr>
            </w:pPr>
            <w:r w:rsidRPr="00053827">
              <w:rPr>
                <w:rFonts w:ascii="標楷體" w:eastAsia="標楷體" w:hAnsi="標楷體" w:hint="eastAsia"/>
              </w:rPr>
              <w:t>鑑賞各種自然物、人造物與藝術，從事美感認知與判斷。</w:t>
            </w:r>
          </w:p>
        </w:tc>
        <w:tc>
          <w:tcPr>
            <w:tcW w:w="1213" w:type="dxa"/>
            <w:vMerge/>
            <w:tcBorders>
              <w:left w:val="single" w:sz="4" w:space="0" w:color="auto"/>
              <w:bottom w:val="single" w:sz="4" w:space="0" w:color="auto"/>
            </w:tcBorders>
            <w:vAlign w:val="center"/>
          </w:tcPr>
          <w:p w:rsidR="00060E49" w:rsidRPr="00053827" w:rsidRDefault="00060E49" w:rsidP="003C39B0">
            <w:pPr>
              <w:ind w:leftChars="100" w:left="240"/>
              <w:rPr>
                <w:rFonts w:ascii="標楷體" w:eastAsia="標楷體" w:hAnsi="標楷體"/>
              </w:rPr>
            </w:pPr>
          </w:p>
        </w:tc>
      </w:tr>
      <w:tr w:rsidR="00C00495" w:rsidRPr="00053827" w:rsidTr="00977578">
        <w:trPr>
          <w:trHeight w:val="3812"/>
        </w:trPr>
        <w:tc>
          <w:tcPr>
            <w:tcW w:w="1951" w:type="dxa"/>
            <w:tcBorders>
              <w:top w:val="single" w:sz="4" w:space="0" w:color="auto"/>
            </w:tcBorders>
            <w:vAlign w:val="center"/>
          </w:tcPr>
          <w:p w:rsidR="00C00495" w:rsidRPr="00053827" w:rsidRDefault="00C00495" w:rsidP="000A596E">
            <w:pPr>
              <w:jc w:val="center"/>
              <w:rPr>
                <w:rFonts w:ascii="標楷體" w:eastAsia="標楷體" w:hAnsi="標楷體"/>
              </w:rPr>
            </w:pPr>
            <w:r w:rsidRPr="00053827">
              <w:rPr>
                <w:rFonts w:ascii="標楷體" w:eastAsia="標楷體" w:hAnsi="標楷體" w:hint="eastAsia"/>
              </w:rPr>
              <w:lastRenderedPageBreak/>
              <w:t>術科測驗內容及試題範例</w:t>
            </w:r>
          </w:p>
        </w:tc>
        <w:tc>
          <w:tcPr>
            <w:tcW w:w="7875" w:type="dxa"/>
            <w:gridSpan w:val="9"/>
            <w:tcBorders>
              <w:top w:val="single" w:sz="4" w:space="0" w:color="auto"/>
            </w:tcBorders>
          </w:tcPr>
          <w:p w:rsidR="00C00495" w:rsidRPr="00897EEE" w:rsidRDefault="00C00495" w:rsidP="0009207E">
            <w:pPr>
              <w:tabs>
                <w:tab w:val="left" w:pos="462"/>
                <w:tab w:val="left" w:pos="604"/>
              </w:tabs>
              <w:jc w:val="both"/>
              <w:rPr>
                <w:rFonts w:ascii="標楷體" w:eastAsia="標楷體" w:hAnsi="標楷體"/>
              </w:rPr>
            </w:pPr>
            <w:r w:rsidRPr="00897EEE">
              <w:rPr>
                <w:rFonts w:ascii="標楷體" w:eastAsia="標楷體" w:hAnsi="標楷體"/>
              </w:rPr>
              <w:t>一、</w:t>
            </w:r>
            <w:r w:rsidRPr="00897EEE">
              <w:rPr>
                <w:rFonts w:ascii="標楷體" w:eastAsia="標楷體" w:hAnsi="標楷體" w:cs="Times New Roman"/>
                <w:color w:val="000000" w:themeColor="text1"/>
              </w:rPr>
              <w:t>以繪畫課程為主要測驗內容範圍</w:t>
            </w:r>
            <w:r w:rsidRPr="00897EEE">
              <w:rPr>
                <w:rFonts w:ascii="標楷體" w:eastAsia="標楷體" w:hAnsi="標楷體"/>
              </w:rPr>
              <w:t xml:space="preserve">，依照其操作步驟完成鉛筆素描。 </w:t>
            </w:r>
          </w:p>
          <w:p w:rsidR="00C00495" w:rsidRPr="00897EEE" w:rsidRDefault="00C00495" w:rsidP="0009207E">
            <w:pPr>
              <w:tabs>
                <w:tab w:val="left" w:pos="462"/>
                <w:tab w:val="left" w:pos="604"/>
              </w:tabs>
              <w:jc w:val="both"/>
              <w:rPr>
                <w:rFonts w:ascii="標楷體" w:eastAsia="標楷體" w:hAnsi="標楷體"/>
              </w:rPr>
            </w:pPr>
            <w:r w:rsidRPr="00897EEE">
              <w:rPr>
                <w:rFonts w:ascii="標楷體" w:eastAsia="標楷體" w:hAnsi="標楷體"/>
              </w:rPr>
              <w:t>二</w:t>
            </w:r>
            <w:r w:rsidRPr="00897EEE">
              <w:rPr>
                <w:rFonts w:ascii="標楷體" w:eastAsia="標楷體" w:hAnsi="標楷體" w:hint="eastAsia"/>
              </w:rPr>
              <w:t>、</w:t>
            </w:r>
            <w:r w:rsidRPr="00897EEE">
              <w:rPr>
                <w:rFonts w:ascii="標楷體" w:eastAsia="標楷體" w:hAnsi="標楷體"/>
              </w:rPr>
              <w:t>測驗當天統一說明測驗規則及範例演示。</w:t>
            </w:r>
          </w:p>
          <w:p w:rsidR="00C00495" w:rsidRPr="00897EEE" w:rsidRDefault="00C00495" w:rsidP="0009207E">
            <w:pPr>
              <w:jc w:val="both"/>
              <w:rPr>
                <w:rFonts w:ascii="標楷體" w:eastAsia="標楷體" w:hAnsi="標楷體" w:cs="Times New Roman"/>
                <w:color w:val="000000" w:themeColor="text1"/>
              </w:rPr>
            </w:pPr>
            <w:r w:rsidRPr="00897EEE">
              <w:rPr>
                <w:rFonts w:ascii="標楷體" w:eastAsia="標楷體" w:hAnsi="標楷體" w:cs="Times New Roman" w:hint="eastAsia"/>
                <w:color w:val="000000" w:themeColor="text1"/>
              </w:rPr>
              <w:t>三</w:t>
            </w:r>
            <w:r w:rsidRPr="00897EEE">
              <w:rPr>
                <w:rFonts w:ascii="標楷體" w:eastAsia="標楷體" w:hAnsi="標楷體" w:cs="Times New Roman"/>
                <w:color w:val="000000" w:themeColor="text1"/>
              </w:rPr>
              <w:t>、現場發放紙材：素描專用紙（</w:t>
            </w:r>
            <w:r w:rsidRPr="00897EEE">
              <w:rPr>
                <w:rFonts w:ascii="標楷體" w:eastAsia="標楷體" w:hAnsi="標楷體" w:cs="Times New Roman" w:hint="eastAsia"/>
                <w:color w:val="000000" w:themeColor="text1"/>
              </w:rPr>
              <w:t>16</w:t>
            </w:r>
            <w:r w:rsidRPr="00897EEE">
              <w:rPr>
                <w:rFonts w:ascii="標楷體" w:eastAsia="標楷體" w:hAnsi="標楷體" w:cs="Times New Roman"/>
                <w:color w:val="000000" w:themeColor="text1"/>
              </w:rPr>
              <w:t>開）1張、A</w:t>
            </w:r>
            <w:r w:rsidRPr="00897EEE">
              <w:rPr>
                <w:rFonts w:ascii="標楷體" w:eastAsia="標楷體" w:hAnsi="標楷體" w:cs="Times New Roman" w:hint="eastAsia"/>
                <w:color w:val="000000" w:themeColor="text1"/>
              </w:rPr>
              <w:t>4</w:t>
            </w:r>
            <w:r w:rsidRPr="00897EEE">
              <w:rPr>
                <w:rFonts w:ascii="標楷體" w:eastAsia="標楷體" w:hAnsi="標楷體" w:cs="Times New Roman"/>
                <w:color w:val="000000" w:themeColor="text1"/>
              </w:rPr>
              <w:t>影印紙1張。</w:t>
            </w:r>
          </w:p>
          <w:p w:rsidR="00C00495" w:rsidRPr="00897EEE" w:rsidRDefault="00C00495" w:rsidP="0009207E">
            <w:pPr>
              <w:tabs>
                <w:tab w:val="left" w:pos="462"/>
                <w:tab w:val="left" w:pos="604"/>
              </w:tabs>
              <w:jc w:val="both"/>
              <w:rPr>
                <w:rFonts w:ascii="標楷體" w:eastAsia="標楷體" w:hAnsi="標楷體"/>
              </w:rPr>
            </w:pPr>
            <w:r w:rsidRPr="00897EEE">
              <w:rPr>
                <w:rFonts w:ascii="標楷體" w:eastAsia="標楷體" w:hAnsi="標楷體" w:cs="Times New Roman" w:hint="eastAsia"/>
                <w:color w:val="000000" w:themeColor="text1"/>
              </w:rPr>
              <w:t>四</w:t>
            </w:r>
            <w:r w:rsidRPr="00897EEE">
              <w:rPr>
                <w:rFonts w:ascii="標楷體" w:eastAsia="標楷體" w:hAnsi="標楷體" w:cs="Times New Roman"/>
                <w:color w:val="000000" w:themeColor="text1"/>
              </w:rPr>
              <w:t>、</w:t>
            </w:r>
            <w:r w:rsidRPr="00897EEE">
              <w:rPr>
                <w:rFonts w:ascii="標楷體" w:eastAsia="標楷體" w:hAnsi="標楷體" w:cs="Times New Roman" w:hint="eastAsia"/>
                <w:color w:val="000000" w:themeColor="text1"/>
              </w:rPr>
              <w:t>繪畫媒材：素描鉛筆及軟橡皮由本校提供，考生不需自備。</w:t>
            </w:r>
          </w:p>
          <w:p w:rsidR="00C00495" w:rsidRPr="00897EEE" w:rsidRDefault="00C00495" w:rsidP="0009207E">
            <w:pPr>
              <w:tabs>
                <w:tab w:val="left" w:pos="462"/>
                <w:tab w:val="left" w:pos="604"/>
              </w:tabs>
              <w:jc w:val="both"/>
              <w:rPr>
                <w:rFonts w:ascii="標楷體" w:eastAsia="標楷體" w:hAnsi="標楷體"/>
              </w:rPr>
            </w:pPr>
            <w:r w:rsidRPr="00897EEE">
              <w:rPr>
                <w:rFonts w:ascii="標楷體" w:eastAsia="標楷體" w:hAnsi="標楷體" w:hint="eastAsia"/>
              </w:rPr>
              <w:t>五</w:t>
            </w:r>
            <w:r w:rsidRPr="00897EEE">
              <w:rPr>
                <w:rFonts w:ascii="標楷體" w:eastAsia="標楷體" w:hAnsi="標楷體"/>
              </w:rPr>
              <w:t>、術科測驗內容及試題範例：</w:t>
            </w:r>
          </w:p>
          <w:p w:rsidR="00C00495" w:rsidRDefault="00C00495" w:rsidP="0009207E">
            <w:pPr>
              <w:tabs>
                <w:tab w:val="left" w:pos="462"/>
                <w:tab w:val="left" w:pos="604"/>
              </w:tabs>
              <w:jc w:val="both"/>
              <w:rPr>
                <w:rFonts w:ascii="標楷體" w:eastAsia="標楷體" w:hAnsi="標楷體"/>
              </w:rPr>
            </w:pPr>
            <w:r w:rsidRPr="00897EEE">
              <w:rPr>
                <w:rFonts w:ascii="標楷體" w:eastAsia="標楷體" w:hAnsi="標楷體" w:hint="eastAsia"/>
              </w:rPr>
              <w:t xml:space="preserve">    </w:t>
            </w:r>
            <w:r w:rsidRPr="00897EEE">
              <w:rPr>
                <w:rFonts w:ascii="標楷體" w:eastAsia="標楷體" w:hAnsi="標楷體"/>
              </w:rPr>
              <w:t>(</w:t>
            </w:r>
            <w:proofErr w:type="gramStart"/>
            <w:r w:rsidRPr="00897EEE">
              <w:rPr>
                <w:rFonts w:ascii="標楷體" w:eastAsia="標楷體" w:hAnsi="標楷體"/>
              </w:rPr>
              <w:t>一</w:t>
            </w:r>
            <w:proofErr w:type="gramEnd"/>
            <w:r w:rsidRPr="00897EEE">
              <w:rPr>
                <w:rFonts w:ascii="標楷體" w:eastAsia="標楷體" w:hAnsi="標楷體"/>
              </w:rPr>
              <w:t>)素描主題：參考附圖以 2B 單色鉛筆臨摹，寫實描繪於</w:t>
            </w:r>
            <w:r w:rsidRPr="00897EEE">
              <w:rPr>
                <w:rFonts w:ascii="標楷體" w:eastAsia="標楷體" w:hAnsi="標楷體" w:hint="eastAsia"/>
              </w:rPr>
              <w:t xml:space="preserve">        </w:t>
            </w:r>
          </w:p>
          <w:p w:rsidR="00C00495" w:rsidRPr="00897EEE" w:rsidRDefault="00C00495" w:rsidP="0009207E">
            <w:pPr>
              <w:tabs>
                <w:tab w:val="left" w:pos="462"/>
                <w:tab w:val="left" w:pos="604"/>
              </w:tabs>
              <w:jc w:val="both"/>
              <w:rPr>
                <w:rFonts w:ascii="標楷體" w:eastAsia="標楷體" w:hAnsi="標楷體"/>
              </w:rPr>
            </w:pPr>
            <w:r>
              <w:rPr>
                <w:rFonts w:ascii="標楷體" w:eastAsia="標楷體" w:hAnsi="標楷體" w:hint="eastAsia"/>
              </w:rPr>
              <w:t xml:space="preserve">        </w:t>
            </w:r>
            <w:r w:rsidRPr="00897EEE">
              <w:rPr>
                <w:rFonts w:ascii="標楷體" w:eastAsia="標楷體" w:hAnsi="標楷體"/>
              </w:rPr>
              <w:t xml:space="preserve">素描紙上。 </w:t>
            </w:r>
          </w:p>
          <w:p w:rsidR="00C00495" w:rsidRPr="00897EEE" w:rsidRDefault="00C00495" w:rsidP="0009207E">
            <w:pPr>
              <w:tabs>
                <w:tab w:val="left" w:pos="462"/>
                <w:tab w:val="left" w:pos="604"/>
              </w:tabs>
              <w:jc w:val="both"/>
              <w:rPr>
                <w:rFonts w:ascii="標楷體" w:eastAsia="標楷體" w:hAnsi="標楷體"/>
              </w:rPr>
            </w:pPr>
            <w:r w:rsidRPr="00897EEE">
              <w:rPr>
                <w:rFonts w:ascii="標楷體" w:eastAsia="標楷體" w:hAnsi="標楷體" w:hint="eastAsia"/>
              </w:rPr>
              <w:t xml:space="preserve">    </w:t>
            </w:r>
            <w:r w:rsidRPr="00897EEE">
              <w:rPr>
                <w:rFonts w:ascii="標楷體" w:eastAsia="標楷體" w:hAnsi="標楷體"/>
              </w:rPr>
              <w:t xml:space="preserve">(二)製作格式：繪製於十六開橫式素描紙上。 </w:t>
            </w:r>
          </w:p>
          <w:p w:rsidR="00C00495" w:rsidRPr="00897EEE" w:rsidRDefault="00C00495" w:rsidP="00C00495">
            <w:pPr>
              <w:tabs>
                <w:tab w:val="left" w:pos="462"/>
                <w:tab w:val="left" w:pos="604"/>
              </w:tabs>
              <w:ind w:left="1025" w:hangingChars="427" w:hanging="1025"/>
              <w:jc w:val="both"/>
              <w:rPr>
                <w:rFonts w:ascii="標楷體" w:eastAsia="標楷體" w:hAnsi="標楷體"/>
                <w:color w:val="000000" w:themeColor="text1"/>
              </w:rPr>
            </w:pPr>
            <w:r w:rsidRPr="00897EEE">
              <w:rPr>
                <w:rFonts w:ascii="標楷體" w:eastAsia="標楷體" w:hAnsi="標楷體" w:hint="eastAsia"/>
              </w:rPr>
              <w:t xml:space="preserve">    </w:t>
            </w:r>
            <w:r w:rsidRPr="00897EEE">
              <w:rPr>
                <w:rFonts w:ascii="標楷體" w:eastAsia="標楷體" w:hAnsi="標楷體"/>
              </w:rPr>
              <w:t>(</w:t>
            </w:r>
            <w:r w:rsidRPr="00897EEE">
              <w:rPr>
                <w:rFonts w:ascii="標楷體" w:eastAsia="標楷體" w:hAnsi="標楷體" w:hint="eastAsia"/>
              </w:rPr>
              <w:t>三</w:t>
            </w:r>
            <w:r w:rsidRPr="00897EEE">
              <w:rPr>
                <w:rFonts w:ascii="標楷體" w:eastAsia="標楷體" w:hAnsi="標楷體"/>
              </w:rPr>
              <w:t>)注意事項：</w:t>
            </w:r>
            <w:r>
              <w:rPr>
                <w:rFonts w:ascii="標楷體" w:eastAsia="標楷體" w:hAnsi="標楷體" w:hint="eastAsia"/>
              </w:rPr>
              <w:t>測驗時間60分鐘，</w:t>
            </w:r>
            <w:r w:rsidRPr="00897EEE">
              <w:rPr>
                <w:rFonts w:ascii="標楷體" w:eastAsia="標楷體" w:hAnsi="標楷體"/>
              </w:rPr>
              <w:t>畫面不需描繪背景，不得書寫姓名及其他相關文字記號。</w:t>
            </w:r>
          </w:p>
          <w:p w:rsidR="00C00495" w:rsidRPr="00897EEE" w:rsidRDefault="00C00495" w:rsidP="0009207E">
            <w:pPr>
              <w:tabs>
                <w:tab w:val="left" w:pos="462"/>
                <w:tab w:val="left" w:pos="604"/>
              </w:tabs>
              <w:ind w:left="480" w:hangingChars="200" w:hanging="48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六</w:t>
            </w:r>
            <w:r w:rsidRPr="00897EEE">
              <w:rPr>
                <w:rFonts w:ascii="標楷體" w:eastAsia="標楷體" w:hAnsi="標楷體" w:cs="Times New Roman"/>
                <w:color w:val="000000" w:themeColor="text1"/>
              </w:rPr>
              <w:t>、提供試題範例</w:t>
            </w:r>
            <w:r w:rsidRPr="00897EEE">
              <w:rPr>
                <w:rFonts w:ascii="標楷體" w:eastAsia="標楷體" w:hAnsi="標楷體" w:cs="Times New Roman" w:hint="eastAsia"/>
                <w:color w:val="000000" w:themeColor="text1"/>
              </w:rPr>
              <w:t>供參考(如下)</w:t>
            </w:r>
            <w:r w:rsidRPr="00897EEE">
              <w:rPr>
                <w:rFonts w:ascii="標楷體" w:eastAsia="標楷體" w:hAnsi="標楷體" w:cs="Times New Roman"/>
                <w:color w:val="000000" w:themeColor="text1"/>
              </w:rPr>
              <w:t>，</w:t>
            </w:r>
            <w:r w:rsidRPr="00897EEE">
              <w:rPr>
                <w:rFonts w:ascii="標楷體" w:eastAsia="標楷體" w:hAnsi="標楷體" w:cs="Times New Roman" w:hint="eastAsia"/>
                <w:color w:val="000000" w:themeColor="text1"/>
              </w:rPr>
              <w:t>作答不可與範例相同，期待考生以獨特性呈現不同的表現方法。</w:t>
            </w:r>
          </w:p>
          <w:p w:rsidR="00C00495" w:rsidRPr="00897EEE" w:rsidRDefault="00C00495" w:rsidP="0009207E">
            <w:pPr>
              <w:ind w:leftChars="100" w:left="240"/>
              <w:jc w:val="center"/>
              <w:rPr>
                <w:rFonts w:ascii="標楷體" w:eastAsia="標楷體" w:hAnsi="標楷體"/>
                <w:color w:val="000000" w:themeColor="text1"/>
              </w:rPr>
            </w:pPr>
            <w:r w:rsidRPr="00897EEE">
              <w:rPr>
                <w:rFonts w:ascii="標楷體" w:eastAsia="標楷體" w:hAnsi="標楷體" w:hint="eastAsia"/>
                <w:noProof/>
                <w:color w:val="666666"/>
                <w:szCs w:val="24"/>
              </w:rPr>
              <w:drawing>
                <wp:inline distT="0" distB="0" distL="0" distR="0" wp14:anchorId="18178AAE" wp14:editId="5A2FE816">
                  <wp:extent cx="2995684" cy="178255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jpg"/>
                          <pic:cNvPicPr/>
                        </pic:nvPicPr>
                        <pic:blipFill rotWithShape="1">
                          <a:blip r:embed="rId9">
                            <a:extLst>
                              <a:ext uri="{28A0092B-C50C-407E-A947-70E740481C1C}">
                                <a14:useLocalDpi xmlns:a14="http://schemas.microsoft.com/office/drawing/2010/main" val="0"/>
                              </a:ext>
                            </a:extLst>
                          </a:blip>
                          <a:srcRect l="5034" t="8384" r="4720" b="5380"/>
                          <a:stretch/>
                        </pic:blipFill>
                        <pic:spPr bwMode="auto">
                          <a:xfrm>
                            <a:off x="0" y="0"/>
                            <a:ext cx="3015469" cy="1794328"/>
                          </a:xfrm>
                          <a:prstGeom prst="rect">
                            <a:avLst/>
                          </a:prstGeom>
                          <a:ln>
                            <a:noFill/>
                          </a:ln>
                          <a:extLst>
                            <a:ext uri="{53640926-AAD7-44D8-BBD7-CCE9431645EC}">
                              <a14:shadowObscured xmlns:a14="http://schemas.microsoft.com/office/drawing/2010/main"/>
                            </a:ext>
                          </a:extLst>
                        </pic:spPr>
                      </pic:pic>
                    </a:graphicData>
                  </a:graphic>
                </wp:inline>
              </w:drawing>
            </w:r>
          </w:p>
        </w:tc>
      </w:tr>
      <w:tr w:rsidR="00C00495" w:rsidRPr="00053827" w:rsidTr="00977578">
        <w:trPr>
          <w:trHeight w:val="450"/>
        </w:trPr>
        <w:tc>
          <w:tcPr>
            <w:tcW w:w="1951" w:type="dxa"/>
            <w:vAlign w:val="center"/>
          </w:tcPr>
          <w:p w:rsidR="00C00495" w:rsidRPr="00053827" w:rsidRDefault="00C00495" w:rsidP="000A596E">
            <w:pPr>
              <w:jc w:val="center"/>
              <w:rPr>
                <w:rFonts w:ascii="標楷體" w:eastAsia="標楷體" w:hAnsi="標楷體"/>
              </w:rPr>
            </w:pPr>
            <w:r w:rsidRPr="00053827">
              <w:rPr>
                <w:rFonts w:ascii="標楷體" w:eastAsia="標楷體" w:hAnsi="標楷體" w:hint="eastAsia"/>
              </w:rPr>
              <w:t>術科評量規範</w:t>
            </w:r>
          </w:p>
        </w:tc>
        <w:tc>
          <w:tcPr>
            <w:tcW w:w="7875" w:type="dxa"/>
            <w:gridSpan w:val="9"/>
            <w:tcBorders>
              <w:bottom w:val="single" w:sz="4" w:space="0" w:color="auto"/>
            </w:tcBorders>
            <w:vAlign w:val="center"/>
          </w:tcPr>
          <w:p w:rsidR="00C00495" w:rsidRPr="00897EEE" w:rsidRDefault="00C00495" w:rsidP="00412EB5">
            <w:pPr>
              <w:jc w:val="both"/>
              <w:rPr>
                <w:rFonts w:ascii="標楷體" w:eastAsia="標楷體" w:hAnsi="標楷體"/>
              </w:rPr>
            </w:pPr>
            <w:r w:rsidRPr="00897EEE">
              <w:rPr>
                <w:rFonts w:ascii="標楷體" w:eastAsia="標楷體" w:hAnsi="標楷體"/>
              </w:rPr>
              <w:t>術科測驗總分為 100 分(</w:t>
            </w:r>
            <w:proofErr w:type="gramStart"/>
            <w:r w:rsidRPr="00897EEE">
              <w:rPr>
                <w:rFonts w:ascii="標楷體" w:eastAsia="標楷體" w:hAnsi="標楷體"/>
              </w:rPr>
              <w:t>佔</w:t>
            </w:r>
            <w:proofErr w:type="gramEnd"/>
            <w:r w:rsidRPr="00897EEE">
              <w:rPr>
                <w:rFonts w:ascii="標楷體" w:eastAsia="標楷體" w:hAnsi="標楷體"/>
              </w:rPr>
              <w:t xml:space="preserve">甄選總成績 </w:t>
            </w:r>
            <w:r w:rsidRPr="00897EEE">
              <w:rPr>
                <w:rFonts w:ascii="標楷體" w:eastAsia="標楷體" w:hAnsi="標楷體" w:hint="eastAsia"/>
              </w:rPr>
              <w:t>8</w:t>
            </w:r>
            <w:r w:rsidRPr="00897EEE">
              <w:rPr>
                <w:rFonts w:ascii="標楷體" w:eastAsia="標楷體" w:hAnsi="標楷體"/>
              </w:rPr>
              <w:t>0%)</w:t>
            </w:r>
            <w:r w:rsidRPr="00897EEE">
              <w:rPr>
                <w:rFonts w:ascii="標楷體" w:eastAsia="標楷體" w:hAnsi="標楷體" w:hint="eastAsia"/>
              </w:rPr>
              <w:t>，</w:t>
            </w:r>
            <w:r w:rsidRPr="00897EEE">
              <w:rPr>
                <w:rFonts w:ascii="標楷體" w:eastAsia="標楷體" w:hAnsi="標楷體"/>
              </w:rPr>
              <w:t xml:space="preserve">評量規範如下： </w:t>
            </w:r>
          </w:p>
          <w:p w:rsidR="00C00495" w:rsidRPr="00897EEE" w:rsidRDefault="00C00495" w:rsidP="00243C32">
            <w:pPr>
              <w:pStyle w:val="ab"/>
              <w:numPr>
                <w:ilvl w:val="0"/>
                <w:numId w:val="2"/>
              </w:numPr>
              <w:spacing w:beforeLines="50" w:before="180"/>
              <w:ind w:leftChars="0" w:left="482" w:hangingChars="201" w:hanging="482"/>
              <w:jc w:val="both"/>
              <w:rPr>
                <w:rFonts w:ascii="標楷體" w:eastAsia="標楷體" w:hAnsi="標楷體"/>
              </w:rPr>
            </w:pPr>
            <w:r w:rsidRPr="00897EEE">
              <w:rPr>
                <w:rFonts w:ascii="標楷體" w:eastAsia="標楷體" w:hAnsi="標楷體"/>
              </w:rPr>
              <w:t>描繪能力(分四級給分)</w:t>
            </w:r>
            <w:r w:rsidR="00412EB5">
              <w:rPr>
                <w:rFonts w:ascii="標楷體" w:eastAsia="標楷體" w:hAnsi="標楷體" w:hint="eastAsia"/>
              </w:rPr>
              <w:t xml:space="preserve"> </w:t>
            </w:r>
            <w:r w:rsidRPr="00897EEE">
              <w:rPr>
                <w:rFonts w:ascii="標楷體" w:eastAsia="標楷體" w:hAnsi="標楷體"/>
              </w:rPr>
              <w:t xml:space="preserve">25分 </w:t>
            </w:r>
          </w:p>
          <w:p w:rsidR="00C00495" w:rsidRPr="00897EEE" w:rsidRDefault="00C00495" w:rsidP="00412EB5">
            <w:pPr>
              <w:jc w:val="both"/>
              <w:rPr>
                <w:rFonts w:ascii="標楷體" w:eastAsia="標楷體" w:hAnsi="標楷體"/>
              </w:rPr>
            </w:pPr>
            <w:r w:rsidRPr="00897EEE">
              <w:rPr>
                <w:rFonts w:ascii="標楷體" w:eastAsia="標楷體" w:hAnsi="標楷體"/>
              </w:rPr>
              <w:t>能精</w:t>
            </w:r>
            <w:proofErr w:type="gramStart"/>
            <w:r w:rsidRPr="00897EEE">
              <w:rPr>
                <w:rFonts w:ascii="標楷體" w:eastAsia="標楷體" w:hAnsi="標楷體"/>
              </w:rPr>
              <w:t>準</w:t>
            </w:r>
            <w:proofErr w:type="gramEnd"/>
            <w:r w:rsidRPr="00897EEE">
              <w:rPr>
                <w:rFonts w:ascii="標楷體" w:eastAsia="標楷體" w:hAnsi="標楷體"/>
              </w:rPr>
              <w:t>掌握圖片內物體之輪廓、外觀。</w:t>
            </w:r>
          </w:p>
          <w:tbl>
            <w:tblPr>
              <w:tblStyle w:val="a3"/>
              <w:tblW w:w="0" w:type="auto"/>
              <w:jc w:val="center"/>
              <w:tblLook w:val="04A0" w:firstRow="1" w:lastRow="0" w:firstColumn="1" w:lastColumn="0" w:noHBand="0" w:noVBand="1"/>
            </w:tblPr>
            <w:tblGrid>
              <w:gridCol w:w="1804"/>
              <w:gridCol w:w="1805"/>
              <w:gridCol w:w="1805"/>
              <w:gridCol w:w="1805"/>
            </w:tblGrid>
            <w:tr w:rsidR="00C00495" w:rsidRPr="00897EEE" w:rsidTr="0009207E">
              <w:trPr>
                <w:jc w:val="center"/>
              </w:trPr>
              <w:tc>
                <w:tcPr>
                  <w:tcW w:w="1804"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4</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3</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2</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1</w:t>
                  </w:r>
                </w:p>
              </w:tc>
            </w:tr>
            <w:tr w:rsidR="00C00495" w:rsidRPr="00897EEE" w:rsidTr="0009207E">
              <w:trPr>
                <w:jc w:val="center"/>
              </w:trPr>
              <w:tc>
                <w:tcPr>
                  <w:tcW w:w="1804"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佳(21-25)</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次佳(16-20)</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普通(11-15)</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待加強(0-10)</w:t>
                  </w:r>
                </w:p>
              </w:tc>
            </w:tr>
          </w:tbl>
          <w:p w:rsidR="00C00495" w:rsidRPr="00897EEE" w:rsidRDefault="00C00495" w:rsidP="00243C32">
            <w:pPr>
              <w:pStyle w:val="ab"/>
              <w:numPr>
                <w:ilvl w:val="0"/>
                <w:numId w:val="2"/>
              </w:numPr>
              <w:spacing w:beforeLines="50" w:before="180"/>
              <w:ind w:leftChars="0" w:left="482" w:hangingChars="201" w:hanging="482"/>
              <w:jc w:val="both"/>
              <w:rPr>
                <w:rFonts w:ascii="標楷體" w:eastAsia="標楷體" w:hAnsi="標楷體"/>
              </w:rPr>
            </w:pPr>
            <w:r w:rsidRPr="00897EEE">
              <w:rPr>
                <w:rFonts w:ascii="標楷體" w:eastAsia="標楷體" w:hAnsi="標楷體"/>
              </w:rPr>
              <w:t xml:space="preserve">明暗效果(分四級給分)25分 </w:t>
            </w:r>
          </w:p>
          <w:p w:rsidR="00C00495" w:rsidRPr="00897EEE" w:rsidRDefault="00C00495" w:rsidP="00412EB5">
            <w:pPr>
              <w:jc w:val="both"/>
              <w:rPr>
                <w:rFonts w:ascii="標楷體" w:eastAsia="標楷體" w:hAnsi="標楷體"/>
              </w:rPr>
            </w:pPr>
            <w:r w:rsidRPr="00897EEE">
              <w:rPr>
                <w:rFonts w:ascii="標楷體" w:eastAsia="標楷體" w:hAnsi="標楷體"/>
              </w:rPr>
              <w:t xml:space="preserve">能運用鉛筆色階表現物體之明暗變化。 </w:t>
            </w:r>
          </w:p>
          <w:tbl>
            <w:tblPr>
              <w:tblStyle w:val="a3"/>
              <w:tblW w:w="0" w:type="auto"/>
              <w:tblInd w:w="212" w:type="dxa"/>
              <w:tblLook w:val="04A0" w:firstRow="1" w:lastRow="0" w:firstColumn="1" w:lastColumn="0" w:noHBand="0" w:noVBand="1"/>
            </w:tblPr>
            <w:tblGrid>
              <w:gridCol w:w="1804"/>
              <w:gridCol w:w="1805"/>
              <w:gridCol w:w="1805"/>
              <w:gridCol w:w="1805"/>
            </w:tblGrid>
            <w:tr w:rsidR="00C00495" w:rsidRPr="00897EEE" w:rsidTr="00412EB5">
              <w:tc>
                <w:tcPr>
                  <w:tcW w:w="1804"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4</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3</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2</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1</w:t>
                  </w:r>
                </w:p>
              </w:tc>
            </w:tr>
            <w:tr w:rsidR="00C00495" w:rsidRPr="00897EEE" w:rsidTr="00412EB5">
              <w:tc>
                <w:tcPr>
                  <w:tcW w:w="1804"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佳(21-25)</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次佳(16-20)</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普通(11-15)</w:t>
                  </w:r>
                </w:p>
              </w:tc>
              <w:tc>
                <w:tcPr>
                  <w:tcW w:w="1805" w:type="dxa"/>
                  <w:vAlign w:val="center"/>
                </w:tcPr>
                <w:p w:rsidR="00C00495" w:rsidRPr="00897EEE" w:rsidRDefault="00C00495" w:rsidP="00412EB5">
                  <w:pPr>
                    <w:jc w:val="center"/>
                    <w:rPr>
                      <w:rFonts w:ascii="標楷體" w:eastAsia="標楷體" w:hAnsi="標楷體"/>
                    </w:rPr>
                  </w:pPr>
                  <w:r w:rsidRPr="00897EEE">
                    <w:rPr>
                      <w:rFonts w:ascii="標楷體" w:eastAsia="標楷體" w:hAnsi="標楷體" w:hint="eastAsia"/>
                    </w:rPr>
                    <w:t>待加強(0-10)</w:t>
                  </w:r>
                </w:p>
              </w:tc>
            </w:tr>
          </w:tbl>
          <w:p w:rsidR="00C00495" w:rsidRPr="00897EEE" w:rsidRDefault="00C00495" w:rsidP="00243C32">
            <w:pPr>
              <w:pStyle w:val="ab"/>
              <w:numPr>
                <w:ilvl w:val="0"/>
                <w:numId w:val="2"/>
              </w:numPr>
              <w:spacing w:beforeLines="50" w:before="180"/>
              <w:ind w:leftChars="0" w:left="482" w:hangingChars="201" w:hanging="482"/>
              <w:jc w:val="both"/>
              <w:rPr>
                <w:rFonts w:ascii="標楷體" w:eastAsia="標楷體" w:hAnsi="標楷體"/>
              </w:rPr>
            </w:pPr>
            <w:r w:rsidRPr="00897EEE">
              <w:rPr>
                <w:rFonts w:ascii="標楷體" w:eastAsia="標楷體" w:hAnsi="標楷體" w:hint="eastAsia"/>
              </w:rPr>
              <w:t>創意思考</w:t>
            </w:r>
            <w:r w:rsidRPr="00897EEE">
              <w:rPr>
                <w:rFonts w:ascii="標楷體" w:eastAsia="標楷體" w:hAnsi="標楷體"/>
              </w:rPr>
              <w:t>(分四級給分)</w:t>
            </w:r>
            <w:r w:rsidR="00412EB5">
              <w:rPr>
                <w:rFonts w:ascii="標楷體" w:eastAsia="標楷體" w:hAnsi="標楷體" w:hint="eastAsia"/>
              </w:rPr>
              <w:t xml:space="preserve"> </w:t>
            </w:r>
            <w:r w:rsidRPr="00897EEE">
              <w:rPr>
                <w:rFonts w:ascii="標楷體" w:eastAsia="標楷體" w:hAnsi="標楷體"/>
              </w:rPr>
              <w:t xml:space="preserve">25分 </w:t>
            </w:r>
          </w:p>
          <w:p w:rsidR="00C00495" w:rsidRPr="00897EEE" w:rsidRDefault="00C00495" w:rsidP="00412EB5">
            <w:pPr>
              <w:jc w:val="both"/>
              <w:rPr>
                <w:rFonts w:ascii="標楷體" w:eastAsia="標楷體" w:hAnsi="標楷體"/>
              </w:rPr>
            </w:pPr>
            <w:r w:rsidRPr="00897EEE">
              <w:rPr>
                <w:rFonts w:ascii="標楷體" w:eastAsia="標楷體" w:hAnsi="標楷體"/>
              </w:rPr>
              <w:t xml:space="preserve">能表現出圖片內物體之表面質感。 </w:t>
            </w:r>
          </w:p>
          <w:tbl>
            <w:tblPr>
              <w:tblStyle w:val="a3"/>
              <w:tblW w:w="0" w:type="auto"/>
              <w:tblInd w:w="212" w:type="dxa"/>
              <w:tblLook w:val="04A0" w:firstRow="1" w:lastRow="0" w:firstColumn="1" w:lastColumn="0" w:noHBand="0" w:noVBand="1"/>
            </w:tblPr>
            <w:tblGrid>
              <w:gridCol w:w="1804"/>
              <w:gridCol w:w="1805"/>
              <w:gridCol w:w="1805"/>
              <w:gridCol w:w="1805"/>
            </w:tblGrid>
            <w:tr w:rsidR="00C00495" w:rsidRPr="00897EEE" w:rsidTr="00412EB5">
              <w:tc>
                <w:tcPr>
                  <w:tcW w:w="1804" w:type="dxa"/>
                </w:tcPr>
                <w:p w:rsidR="00C00495" w:rsidRPr="00897EEE" w:rsidRDefault="00C00495" w:rsidP="00412EB5">
                  <w:pPr>
                    <w:jc w:val="center"/>
                    <w:rPr>
                      <w:rFonts w:ascii="標楷體" w:eastAsia="標楷體" w:hAnsi="標楷體"/>
                    </w:rPr>
                  </w:pPr>
                  <w:r w:rsidRPr="00897EEE">
                    <w:rPr>
                      <w:rFonts w:ascii="標楷體" w:eastAsia="標楷體" w:hAnsi="標楷體" w:hint="eastAsia"/>
                    </w:rPr>
                    <w:t>4</w:t>
                  </w:r>
                </w:p>
              </w:tc>
              <w:tc>
                <w:tcPr>
                  <w:tcW w:w="1805" w:type="dxa"/>
                </w:tcPr>
                <w:p w:rsidR="00C00495" w:rsidRPr="00897EEE" w:rsidRDefault="00C00495" w:rsidP="00412EB5">
                  <w:pPr>
                    <w:jc w:val="center"/>
                    <w:rPr>
                      <w:rFonts w:ascii="標楷體" w:eastAsia="標楷體" w:hAnsi="標楷體"/>
                    </w:rPr>
                  </w:pPr>
                  <w:r w:rsidRPr="00897EEE">
                    <w:rPr>
                      <w:rFonts w:ascii="標楷體" w:eastAsia="標楷體" w:hAnsi="標楷體" w:hint="eastAsia"/>
                    </w:rPr>
                    <w:t>3</w:t>
                  </w:r>
                </w:p>
              </w:tc>
              <w:tc>
                <w:tcPr>
                  <w:tcW w:w="1805" w:type="dxa"/>
                </w:tcPr>
                <w:p w:rsidR="00C00495" w:rsidRPr="00897EEE" w:rsidRDefault="00C00495" w:rsidP="00412EB5">
                  <w:pPr>
                    <w:jc w:val="center"/>
                    <w:rPr>
                      <w:rFonts w:ascii="標楷體" w:eastAsia="標楷體" w:hAnsi="標楷體"/>
                    </w:rPr>
                  </w:pPr>
                  <w:r w:rsidRPr="00897EEE">
                    <w:rPr>
                      <w:rFonts w:ascii="標楷體" w:eastAsia="標楷體" w:hAnsi="標楷體" w:hint="eastAsia"/>
                    </w:rPr>
                    <w:t>2</w:t>
                  </w:r>
                </w:p>
              </w:tc>
              <w:tc>
                <w:tcPr>
                  <w:tcW w:w="1805" w:type="dxa"/>
                </w:tcPr>
                <w:p w:rsidR="00C00495" w:rsidRPr="00897EEE" w:rsidRDefault="00C00495" w:rsidP="00412EB5">
                  <w:pPr>
                    <w:jc w:val="center"/>
                    <w:rPr>
                      <w:rFonts w:ascii="標楷體" w:eastAsia="標楷體" w:hAnsi="標楷體"/>
                    </w:rPr>
                  </w:pPr>
                  <w:r w:rsidRPr="00897EEE">
                    <w:rPr>
                      <w:rFonts w:ascii="標楷體" w:eastAsia="標楷體" w:hAnsi="標楷體" w:hint="eastAsia"/>
                    </w:rPr>
                    <w:t>1</w:t>
                  </w:r>
                </w:p>
              </w:tc>
            </w:tr>
            <w:tr w:rsidR="00C00495" w:rsidRPr="00897EEE" w:rsidTr="00412EB5">
              <w:tc>
                <w:tcPr>
                  <w:tcW w:w="1804" w:type="dxa"/>
                </w:tcPr>
                <w:p w:rsidR="00C00495" w:rsidRPr="00897EEE" w:rsidRDefault="00C00495" w:rsidP="00412EB5">
                  <w:pPr>
                    <w:jc w:val="center"/>
                    <w:rPr>
                      <w:rFonts w:ascii="標楷體" w:eastAsia="標楷體" w:hAnsi="標楷體"/>
                    </w:rPr>
                  </w:pPr>
                  <w:r w:rsidRPr="00897EEE">
                    <w:rPr>
                      <w:rFonts w:ascii="標楷體" w:eastAsia="標楷體" w:hAnsi="標楷體" w:hint="eastAsia"/>
                    </w:rPr>
                    <w:t>佳(21-25)</w:t>
                  </w:r>
                </w:p>
              </w:tc>
              <w:tc>
                <w:tcPr>
                  <w:tcW w:w="1805" w:type="dxa"/>
                </w:tcPr>
                <w:p w:rsidR="00C00495" w:rsidRPr="00897EEE" w:rsidRDefault="00C00495" w:rsidP="00412EB5">
                  <w:pPr>
                    <w:jc w:val="center"/>
                    <w:rPr>
                      <w:rFonts w:ascii="標楷體" w:eastAsia="標楷體" w:hAnsi="標楷體"/>
                    </w:rPr>
                  </w:pPr>
                  <w:r w:rsidRPr="00897EEE">
                    <w:rPr>
                      <w:rFonts w:ascii="標楷體" w:eastAsia="標楷體" w:hAnsi="標楷體" w:hint="eastAsia"/>
                    </w:rPr>
                    <w:t>次佳(16-20)</w:t>
                  </w:r>
                </w:p>
              </w:tc>
              <w:tc>
                <w:tcPr>
                  <w:tcW w:w="1805" w:type="dxa"/>
                </w:tcPr>
                <w:p w:rsidR="00C00495" w:rsidRPr="00897EEE" w:rsidRDefault="00C00495" w:rsidP="00412EB5">
                  <w:pPr>
                    <w:jc w:val="center"/>
                    <w:rPr>
                      <w:rFonts w:ascii="標楷體" w:eastAsia="標楷體" w:hAnsi="標楷體"/>
                    </w:rPr>
                  </w:pPr>
                  <w:r w:rsidRPr="00897EEE">
                    <w:rPr>
                      <w:rFonts w:ascii="標楷體" w:eastAsia="標楷體" w:hAnsi="標楷體" w:hint="eastAsia"/>
                    </w:rPr>
                    <w:t>普通(11-15)</w:t>
                  </w:r>
                </w:p>
              </w:tc>
              <w:tc>
                <w:tcPr>
                  <w:tcW w:w="1805" w:type="dxa"/>
                </w:tcPr>
                <w:p w:rsidR="00C00495" w:rsidRPr="00897EEE" w:rsidRDefault="00C00495" w:rsidP="00412EB5">
                  <w:pPr>
                    <w:jc w:val="center"/>
                    <w:rPr>
                      <w:rFonts w:ascii="標楷體" w:eastAsia="標楷體" w:hAnsi="標楷體"/>
                    </w:rPr>
                  </w:pPr>
                  <w:r w:rsidRPr="00897EEE">
                    <w:rPr>
                      <w:rFonts w:ascii="標楷體" w:eastAsia="標楷體" w:hAnsi="標楷體" w:hint="eastAsia"/>
                    </w:rPr>
                    <w:t>待加強(0-10)</w:t>
                  </w:r>
                </w:p>
              </w:tc>
            </w:tr>
          </w:tbl>
          <w:p w:rsidR="00412EB5" w:rsidRPr="00897EEE" w:rsidRDefault="00412EB5" w:rsidP="00243C32">
            <w:pPr>
              <w:pStyle w:val="ab"/>
              <w:numPr>
                <w:ilvl w:val="0"/>
                <w:numId w:val="2"/>
              </w:numPr>
              <w:spacing w:beforeLines="50" w:before="180"/>
              <w:ind w:leftChars="0" w:left="482" w:hangingChars="201" w:hanging="482"/>
              <w:jc w:val="both"/>
              <w:rPr>
                <w:rFonts w:ascii="標楷體" w:eastAsia="標楷體" w:hAnsi="標楷體"/>
              </w:rPr>
            </w:pPr>
            <w:r w:rsidRPr="00897EEE">
              <w:rPr>
                <w:rFonts w:ascii="標楷體" w:eastAsia="標楷體" w:hAnsi="標楷體" w:cs="Times New Roman"/>
                <w:color w:val="000000" w:themeColor="text1"/>
              </w:rPr>
              <w:t>構圖及完整性</w:t>
            </w:r>
            <w:r w:rsidRPr="00897EEE">
              <w:rPr>
                <w:rFonts w:ascii="標楷體" w:eastAsia="標楷體" w:hAnsi="標楷體"/>
              </w:rPr>
              <w:t>(分四級給分)</w:t>
            </w:r>
            <w:r>
              <w:rPr>
                <w:rFonts w:ascii="標楷體" w:eastAsia="標楷體" w:hAnsi="標楷體" w:hint="eastAsia"/>
              </w:rPr>
              <w:t xml:space="preserve"> </w:t>
            </w:r>
            <w:r w:rsidRPr="00897EEE">
              <w:rPr>
                <w:rFonts w:ascii="標楷體" w:eastAsia="標楷體" w:hAnsi="標楷體"/>
              </w:rPr>
              <w:t xml:space="preserve">25 分 </w:t>
            </w:r>
          </w:p>
          <w:p w:rsidR="00412EB5" w:rsidRPr="00897EEE" w:rsidRDefault="00412EB5" w:rsidP="00412EB5">
            <w:pPr>
              <w:jc w:val="both"/>
              <w:rPr>
                <w:rFonts w:ascii="標楷體" w:eastAsia="標楷體" w:hAnsi="標楷體"/>
              </w:rPr>
            </w:pPr>
            <w:r w:rsidRPr="00897EEE">
              <w:rPr>
                <w:rFonts w:ascii="標楷體" w:eastAsia="標楷體" w:hAnsi="標楷體"/>
              </w:rPr>
              <w:t>能均衡表現圖片內物體之位置與構圖。</w:t>
            </w:r>
          </w:p>
          <w:tbl>
            <w:tblPr>
              <w:tblStyle w:val="a3"/>
              <w:tblW w:w="0" w:type="auto"/>
              <w:tblLook w:val="04A0" w:firstRow="1" w:lastRow="0" w:firstColumn="1" w:lastColumn="0" w:noHBand="0" w:noVBand="1"/>
            </w:tblPr>
            <w:tblGrid>
              <w:gridCol w:w="1804"/>
              <w:gridCol w:w="1805"/>
              <w:gridCol w:w="1805"/>
              <w:gridCol w:w="1805"/>
            </w:tblGrid>
            <w:tr w:rsidR="00412EB5" w:rsidRPr="00897EEE" w:rsidTr="004A4FF0">
              <w:tc>
                <w:tcPr>
                  <w:tcW w:w="1804" w:type="dxa"/>
                  <w:vAlign w:val="center"/>
                </w:tcPr>
                <w:p w:rsidR="00412EB5" w:rsidRPr="00897EEE" w:rsidRDefault="00412EB5" w:rsidP="004A4FF0">
                  <w:pPr>
                    <w:jc w:val="center"/>
                    <w:rPr>
                      <w:rFonts w:ascii="標楷體" w:eastAsia="標楷體" w:hAnsi="標楷體"/>
                    </w:rPr>
                  </w:pPr>
                  <w:r w:rsidRPr="00897EEE">
                    <w:rPr>
                      <w:rFonts w:ascii="標楷體" w:eastAsia="標楷體" w:hAnsi="標楷體" w:hint="eastAsia"/>
                    </w:rPr>
                    <w:t>4</w:t>
                  </w:r>
                </w:p>
              </w:tc>
              <w:tc>
                <w:tcPr>
                  <w:tcW w:w="1805" w:type="dxa"/>
                  <w:vAlign w:val="center"/>
                </w:tcPr>
                <w:p w:rsidR="00412EB5" w:rsidRPr="00897EEE" w:rsidRDefault="00412EB5" w:rsidP="004A4FF0">
                  <w:pPr>
                    <w:jc w:val="center"/>
                    <w:rPr>
                      <w:rFonts w:ascii="標楷體" w:eastAsia="標楷體" w:hAnsi="標楷體"/>
                    </w:rPr>
                  </w:pPr>
                  <w:r w:rsidRPr="00897EEE">
                    <w:rPr>
                      <w:rFonts w:ascii="標楷體" w:eastAsia="標楷體" w:hAnsi="標楷體" w:hint="eastAsia"/>
                    </w:rPr>
                    <w:t>3</w:t>
                  </w:r>
                </w:p>
              </w:tc>
              <w:tc>
                <w:tcPr>
                  <w:tcW w:w="1805" w:type="dxa"/>
                  <w:vAlign w:val="center"/>
                </w:tcPr>
                <w:p w:rsidR="00412EB5" w:rsidRPr="00897EEE" w:rsidRDefault="00412EB5" w:rsidP="004A4FF0">
                  <w:pPr>
                    <w:jc w:val="center"/>
                    <w:rPr>
                      <w:rFonts w:ascii="標楷體" w:eastAsia="標楷體" w:hAnsi="標楷體"/>
                    </w:rPr>
                  </w:pPr>
                  <w:r w:rsidRPr="00897EEE">
                    <w:rPr>
                      <w:rFonts w:ascii="標楷體" w:eastAsia="標楷體" w:hAnsi="標楷體" w:hint="eastAsia"/>
                    </w:rPr>
                    <w:t>2</w:t>
                  </w:r>
                </w:p>
              </w:tc>
              <w:tc>
                <w:tcPr>
                  <w:tcW w:w="1805" w:type="dxa"/>
                  <w:vAlign w:val="center"/>
                </w:tcPr>
                <w:p w:rsidR="00412EB5" w:rsidRPr="00897EEE" w:rsidRDefault="00412EB5" w:rsidP="004A4FF0">
                  <w:pPr>
                    <w:jc w:val="center"/>
                    <w:rPr>
                      <w:rFonts w:ascii="標楷體" w:eastAsia="標楷體" w:hAnsi="標楷體"/>
                    </w:rPr>
                  </w:pPr>
                  <w:r w:rsidRPr="00897EEE">
                    <w:rPr>
                      <w:rFonts w:ascii="標楷體" w:eastAsia="標楷體" w:hAnsi="標楷體" w:hint="eastAsia"/>
                    </w:rPr>
                    <w:t>1</w:t>
                  </w:r>
                </w:p>
              </w:tc>
            </w:tr>
            <w:tr w:rsidR="00412EB5" w:rsidRPr="00897EEE" w:rsidTr="004A4FF0">
              <w:tc>
                <w:tcPr>
                  <w:tcW w:w="1804" w:type="dxa"/>
                  <w:vAlign w:val="center"/>
                </w:tcPr>
                <w:p w:rsidR="00412EB5" w:rsidRPr="00897EEE" w:rsidRDefault="00412EB5" w:rsidP="004A4FF0">
                  <w:pPr>
                    <w:jc w:val="center"/>
                    <w:rPr>
                      <w:rFonts w:ascii="標楷體" w:eastAsia="標楷體" w:hAnsi="標楷體"/>
                    </w:rPr>
                  </w:pPr>
                  <w:r w:rsidRPr="00897EEE">
                    <w:rPr>
                      <w:rFonts w:ascii="標楷體" w:eastAsia="標楷體" w:hAnsi="標楷體" w:hint="eastAsia"/>
                    </w:rPr>
                    <w:t>佳(21-25)</w:t>
                  </w:r>
                </w:p>
              </w:tc>
              <w:tc>
                <w:tcPr>
                  <w:tcW w:w="1805" w:type="dxa"/>
                  <w:vAlign w:val="center"/>
                </w:tcPr>
                <w:p w:rsidR="00412EB5" w:rsidRPr="00897EEE" w:rsidRDefault="00412EB5" w:rsidP="004A4FF0">
                  <w:pPr>
                    <w:jc w:val="center"/>
                    <w:rPr>
                      <w:rFonts w:ascii="標楷體" w:eastAsia="標楷體" w:hAnsi="標楷體"/>
                    </w:rPr>
                  </w:pPr>
                  <w:r w:rsidRPr="00897EEE">
                    <w:rPr>
                      <w:rFonts w:ascii="標楷體" w:eastAsia="標楷體" w:hAnsi="標楷體" w:hint="eastAsia"/>
                    </w:rPr>
                    <w:t>次佳(16-20)</w:t>
                  </w:r>
                </w:p>
              </w:tc>
              <w:tc>
                <w:tcPr>
                  <w:tcW w:w="1805" w:type="dxa"/>
                  <w:vAlign w:val="center"/>
                </w:tcPr>
                <w:p w:rsidR="00412EB5" w:rsidRPr="00897EEE" w:rsidRDefault="00412EB5" w:rsidP="004A4FF0">
                  <w:pPr>
                    <w:jc w:val="center"/>
                    <w:rPr>
                      <w:rFonts w:ascii="標楷體" w:eastAsia="標楷體" w:hAnsi="標楷體"/>
                    </w:rPr>
                  </w:pPr>
                  <w:r w:rsidRPr="00897EEE">
                    <w:rPr>
                      <w:rFonts w:ascii="標楷體" w:eastAsia="標楷體" w:hAnsi="標楷體" w:hint="eastAsia"/>
                    </w:rPr>
                    <w:t>普通(11-15)</w:t>
                  </w:r>
                </w:p>
              </w:tc>
              <w:tc>
                <w:tcPr>
                  <w:tcW w:w="1805" w:type="dxa"/>
                  <w:vAlign w:val="center"/>
                </w:tcPr>
                <w:p w:rsidR="00412EB5" w:rsidRPr="00897EEE" w:rsidRDefault="00412EB5" w:rsidP="004A4FF0">
                  <w:pPr>
                    <w:jc w:val="center"/>
                    <w:rPr>
                      <w:rFonts w:ascii="標楷體" w:eastAsia="標楷體" w:hAnsi="標楷體"/>
                    </w:rPr>
                  </w:pPr>
                  <w:r w:rsidRPr="00897EEE">
                    <w:rPr>
                      <w:rFonts w:ascii="標楷體" w:eastAsia="標楷體" w:hAnsi="標楷體" w:hint="eastAsia"/>
                    </w:rPr>
                    <w:t>待加強(0-10)</w:t>
                  </w:r>
                </w:p>
              </w:tc>
            </w:tr>
          </w:tbl>
          <w:p w:rsidR="00C00495" w:rsidRPr="00897EEE" w:rsidRDefault="00C00495" w:rsidP="0009207E">
            <w:pPr>
              <w:jc w:val="both"/>
              <w:rPr>
                <w:rFonts w:ascii="標楷體" w:eastAsia="標楷體" w:hAnsi="標楷體"/>
                <w:color w:val="000000" w:themeColor="text1"/>
              </w:rPr>
            </w:pPr>
          </w:p>
        </w:tc>
      </w:tr>
      <w:tr w:rsidR="00C00495" w:rsidRPr="00053827" w:rsidTr="00977578">
        <w:trPr>
          <w:trHeight w:val="558"/>
        </w:trPr>
        <w:tc>
          <w:tcPr>
            <w:tcW w:w="1951" w:type="dxa"/>
            <w:tcBorders>
              <w:top w:val="single" w:sz="4" w:space="0" w:color="auto"/>
            </w:tcBorders>
            <w:vAlign w:val="center"/>
          </w:tcPr>
          <w:p w:rsidR="00092E30" w:rsidRDefault="00C00495" w:rsidP="00230D98">
            <w:pPr>
              <w:jc w:val="center"/>
              <w:rPr>
                <w:rFonts w:ascii="標楷體" w:eastAsia="標楷體" w:hAnsi="標楷體"/>
              </w:rPr>
            </w:pPr>
            <w:r w:rsidRPr="00053827">
              <w:rPr>
                <w:rFonts w:ascii="標楷體" w:eastAsia="標楷體" w:hAnsi="標楷體" w:hint="eastAsia"/>
              </w:rPr>
              <w:lastRenderedPageBreak/>
              <w:t>術科測驗評分</w:t>
            </w:r>
          </w:p>
          <w:p w:rsidR="00C00495" w:rsidRPr="00053827" w:rsidRDefault="00C00495" w:rsidP="00230D98">
            <w:pPr>
              <w:jc w:val="center"/>
              <w:rPr>
                <w:rFonts w:ascii="標楷體" w:eastAsia="標楷體" w:hAnsi="標楷體"/>
              </w:rPr>
            </w:pPr>
            <w:r w:rsidRPr="00053827">
              <w:rPr>
                <w:rFonts w:ascii="標楷體" w:eastAsia="標楷體" w:hAnsi="標楷體" w:hint="eastAsia"/>
              </w:rPr>
              <w:t>標準</w:t>
            </w:r>
          </w:p>
        </w:tc>
        <w:tc>
          <w:tcPr>
            <w:tcW w:w="7875" w:type="dxa"/>
            <w:gridSpan w:val="9"/>
            <w:tcBorders>
              <w:top w:val="single" w:sz="4" w:space="0" w:color="auto"/>
            </w:tcBorders>
            <w:vAlign w:val="center"/>
          </w:tcPr>
          <w:p w:rsidR="00F2115E" w:rsidRPr="00F2115E" w:rsidRDefault="00C00495" w:rsidP="00F2115E">
            <w:pPr>
              <w:pStyle w:val="ab"/>
              <w:numPr>
                <w:ilvl w:val="0"/>
                <w:numId w:val="3"/>
              </w:numPr>
              <w:ind w:leftChars="0"/>
              <w:jc w:val="both"/>
              <w:rPr>
                <w:rFonts w:ascii="標楷體" w:eastAsia="標楷體" w:hAnsi="標楷體" w:cs="Times New Roman"/>
                <w:color w:val="000000" w:themeColor="text1"/>
              </w:rPr>
            </w:pPr>
            <w:r w:rsidRPr="00F2115E">
              <w:rPr>
                <w:rFonts w:ascii="標楷體" w:eastAsia="標楷體" w:hAnsi="標楷體" w:cs="Times New Roman" w:hint="eastAsia"/>
                <w:color w:val="000000" w:themeColor="text1"/>
              </w:rPr>
              <w:t>術科測驗</w:t>
            </w:r>
            <w:proofErr w:type="gramStart"/>
            <w:r w:rsidR="00F2115E">
              <w:rPr>
                <w:rFonts w:ascii="標楷體" w:eastAsia="標楷體" w:hAnsi="標楷體" w:cs="Times New Roman" w:hint="eastAsia"/>
                <w:color w:val="000000" w:themeColor="text1"/>
              </w:rPr>
              <w:t>佔</w:t>
            </w:r>
            <w:proofErr w:type="gramEnd"/>
            <w:r w:rsidR="00F2115E">
              <w:rPr>
                <w:rFonts w:ascii="標楷體" w:eastAsia="標楷體" w:hAnsi="標楷體" w:cs="Times New Roman" w:hint="eastAsia"/>
                <w:color w:val="000000" w:themeColor="text1"/>
              </w:rPr>
              <w:t>甄試總成績</w:t>
            </w:r>
            <w:r w:rsidR="00220680">
              <w:rPr>
                <w:rFonts w:ascii="標楷體" w:eastAsia="標楷體" w:hAnsi="標楷體" w:cs="Times New Roman" w:hint="eastAsia"/>
                <w:color w:val="000000" w:themeColor="text1"/>
              </w:rPr>
              <w:t>80</w:t>
            </w:r>
            <w:r w:rsidR="00220680" w:rsidRPr="00897EEE">
              <w:rPr>
                <w:rFonts w:ascii="標楷體" w:eastAsia="標楷體" w:hAnsi="標楷體" w:cs="Times New Roman"/>
                <w:color w:val="000000" w:themeColor="text1"/>
              </w:rPr>
              <w:t>％</w:t>
            </w:r>
          </w:p>
          <w:p w:rsidR="00C00495" w:rsidRPr="00F2115E" w:rsidRDefault="00F2115E" w:rsidP="00F2115E">
            <w:pPr>
              <w:pStyle w:val="ab"/>
              <w:numPr>
                <w:ilvl w:val="0"/>
                <w:numId w:val="3"/>
              </w:numPr>
              <w:ind w:leftChars="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術科測驗題目：素描，</w:t>
            </w:r>
            <w:r w:rsidR="00C00495" w:rsidRPr="00F2115E">
              <w:rPr>
                <w:rFonts w:ascii="標楷體" w:eastAsia="標楷體" w:hAnsi="標楷體" w:cs="Times New Roman" w:hint="eastAsia"/>
                <w:color w:val="000000" w:themeColor="text1"/>
              </w:rPr>
              <w:t>共</w:t>
            </w:r>
            <w:r w:rsidR="00C00495" w:rsidRPr="00F2115E">
              <w:rPr>
                <w:rFonts w:ascii="標楷體" w:eastAsia="標楷體" w:hAnsi="標楷體" w:cs="Times New Roman"/>
                <w:color w:val="000000" w:themeColor="text1"/>
              </w:rPr>
              <w:t>100</w:t>
            </w:r>
            <w:r>
              <w:rPr>
                <w:rFonts w:ascii="標楷體" w:eastAsia="標楷體" w:hAnsi="標楷體" w:cs="Times New Roman" w:hint="eastAsia"/>
                <w:color w:val="000000" w:themeColor="text1"/>
              </w:rPr>
              <w:t>分</w:t>
            </w:r>
          </w:p>
          <w:p w:rsidR="00C00495" w:rsidRPr="00897EEE" w:rsidRDefault="00C00495" w:rsidP="0009207E">
            <w:pPr>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w:t>
            </w:r>
            <w:proofErr w:type="gramStart"/>
            <w:r>
              <w:rPr>
                <w:rFonts w:ascii="標楷體" w:eastAsia="標楷體" w:hAnsi="標楷體" w:cs="Times New Roman" w:hint="eastAsia"/>
                <w:color w:val="000000" w:themeColor="text1"/>
              </w:rPr>
              <w:t>一</w:t>
            </w:r>
            <w:proofErr w:type="gramEnd"/>
            <w:r>
              <w:rPr>
                <w:rFonts w:ascii="標楷體" w:eastAsia="標楷體" w:hAnsi="標楷體" w:cs="Times New Roman" w:hint="eastAsia"/>
                <w:color w:val="000000" w:themeColor="text1"/>
              </w:rPr>
              <w:t>)</w:t>
            </w:r>
            <w:r w:rsidRPr="00897EEE">
              <w:rPr>
                <w:rFonts w:ascii="標楷體" w:eastAsia="標楷體" w:hAnsi="標楷體" w:cs="Times New Roman" w:hint="eastAsia"/>
                <w:color w:val="000000" w:themeColor="text1"/>
              </w:rPr>
              <w:t>描繪能力　　　25</w:t>
            </w:r>
            <w:r w:rsidRPr="00897EEE">
              <w:rPr>
                <w:rFonts w:ascii="標楷體" w:eastAsia="標楷體" w:hAnsi="標楷體" w:cs="Times New Roman"/>
                <w:color w:val="000000" w:themeColor="text1"/>
              </w:rPr>
              <w:t>％</w:t>
            </w:r>
          </w:p>
          <w:p w:rsidR="00C00495" w:rsidRPr="00897EEE" w:rsidRDefault="00C00495" w:rsidP="0009207E">
            <w:pPr>
              <w:jc w:val="both"/>
              <w:rPr>
                <w:rFonts w:ascii="標楷體" w:eastAsia="標楷體" w:hAnsi="標楷體" w:cs="Times New Roman"/>
                <w:color w:val="000000" w:themeColor="text1"/>
              </w:rPr>
            </w:pPr>
            <w:r w:rsidRPr="00897EEE">
              <w:rPr>
                <w:rFonts w:ascii="標楷體" w:eastAsia="標楷體" w:hAnsi="標楷體" w:cs="Times New Roman" w:hint="eastAsia"/>
                <w:color w:val="000000" w:themeColor="text1"/>
              </w:rPr>
              <w:t>二、明暗效果</w:t>
            </w:r>
            <w:r w:rsidR="00220680">
              <w:rPr>
                <w:rFonts w:ascii="標楷體" w:eastAsia="標楷體" w:hAnsi="標楷體" w:cs="Times New Roman" w:hint="eastAsia"/>
                <w:color w:val="000000" w:themeColor="text1"/>
              </w:rPr>
              <w:t xml:space="preserve">      25</w:t>
            </w:r>
            <w:r w:rsidR="00220680" w:rsidRPr="00897EEE">
              <w:rPr>
                <w:rFonts w:ascii="標楷體" w:eastAsia="標楷體" w:hAnsi="標楷體" w:cs="Times New Roman"/>
                <w:color w:val="000000" w:themeColor="text1"/>
              </w:rPr>
              <w:t>％</w:t>
            </w:r>
          </w:p>
          <w:p w:rsidR="00C00495" w:rsidRPr="00897EEE" w:rsidRDefault="00C00495" w:rsidP="0009207E">
            <w:pPr>
              <w:jc w:val="both"/>
              <w:rPr>
                <w:rFonts w:ascii="標楷體" w:eastAsia="標楷體" w:hAnsi="標楷體" w:cs="Times New Roman"/>
                <w:color w:val="000000" w:themeColor="text1"/>
              </w:rPr>
            </w:pPr>
            <w:r w:rsidRPr="00897EEE">
              <w:rPr>
                <w:rFonts w:ascii="標楷體" w:eastAsia="標楷體" w:hAnsi="標楷體" w:cs="Times New Roman" w:hint="eastAsia"/>
                <w:color w:val="000000" w:themeColor="text1"/>
              </w:rPr>
              <w:t>三、</w:t>
            </w:r>
            <w:r w:rsidRPr="00897EEE">
              <w:rPr>
                <w:rFonts w:ascii="標楷體" w:eastAsia="標楷體" w:hAnsi="標楷體" w:cs="Times New Roman"/>
                <w:color w:val="000000" w:themeColor="text1"/>
              </w:rPr>
              <w:t>創意思考</w:t>
            </w:r>
            <w:r w:rsidRPr="00897EEE">
              <w:rPr>
                <w:rFonts w:ascii="標楷體" w:eastAsia="標楷體" w:hAnsi="標楷體" w:cs="Times New Roman" w:hint="eastAsia"/>
                <w:color w:val="000000" w:themeColor="text1"/>
              </w:rPr>
              <w:t xml:space="preserve">　　　25</w:t>
            </w:r>
            <w:r w:rsidRPr="00897EEE">
              <w:rPr>
                <w:rFonts w:ascii="標楷體" w:eastAsia="標楷體" w:hAnsi="標楷體" w:cs="Times New Roman"/>
                <w:color w:val="000000" w:themeColor="text1"/>
              </w:rPr>
              <w:t>％</w:t>
            </w:r>
          </w:p>
          <w:p w:rsidR="00C00495" w:rsidRPr="00897EEE" w:rsidRDefault="00C00495" w:rsidP="0009207E">
            <w:pPr>
              <w:jc w:val="both"/>
              <w:rPr>
                <w:rFonts w:ascii="標楷體" w:eastAsia="標楷體" w:hAnsi="標楷體"/>
                <w:color w:val="000000" w:themeColor="text1"/>
              </w:rPr>
            </w:pPr>
            <w:r w:rsidRPr="00897EEE">
              <w:rPr>
                <w:rFonts w:ascii="標楷體" w:eastAsia="標楷體" w:hAnsi="標楷體" w:cs="Times New Roman" w:hint="eastAsia"/>
                <w:color w:val="000000" w:themeColor="text1"/>
              </w:rPr>
              <w:t>四、</w:t>
            </w:r>
            <w:r w:rsidRPr="00897EEE">
              <w:rPr>
                <w:rFonts w:ascii="標楷體" w:eastAsia="標楷體" w:hAnsi="標楷體" w:cs="Times New Roman"/>
                <w:color w:val="000000" w:themeColor="text1"/>
              </w:rPr>
              <w:t>構圖及完整性</w:t>
            </w:r>
            <w:r w:rsidRPr="00897EEE">
              <w:rPr>
                <w:rFonts w:ascii="標楷體" w:eastAsia="標楷體" w:hAnsi="標楷體" w:cs="Times New Roman" w:hint="eastAsia"/>
                <w:color w:val="000000" w:themeColor="text1"/>
              </w:rPr>
              <w:t xml:space="preserve">　</w:t>
            </w:r>
            <w:r w:rsidRPr="00897EEE">
              <w:rPr>
                <w:rFonts w:ascii="標楷體" w:eastAsia="標楷體" w:hAnsi="標楷體" w:cs="Times New Roman"/>
                <w:color w:val="000000" w:themeColor="text1"/>
              </w:rPr>
              <w:t>2</w:t>
            </w:r>
            <w:r w:rsidRPr="00897EEE">
              <w:rPr>
                <w:rFonts w:ascii="標楷體" w:eastAsia="標楷體" w:hAnsi="標楷體" w:cs="Times New Roman" w:hint="eastAsia"/>
                <w:color w:val="000000" w:themeColor="text1"/>
              </w:rPr>
              <w:t>5</w:t>
            </w:r>
            <w:r w:rsidRPr="00897EEE">
              <w:rPr>
                <w:rFonts w:ascii="標楷體" w:eastAsia="標楷體" w:hAnsi="標楷體" w:cs="Times New Roman"/>
                <w:color w:val="000000" w:themeColor="text1"/>
              </w:rPr>
              <w:t>％</w:t>
            </w:r>
          </w:p>
        </w:tc>
      </w:tr>
    </w:tbl>
    <w:p w:rsidR="007D6AB3" w:rsidRPr="00053827" w:rsidRDefault="007D6AB3" w:rsidP="006E1544">
      <w:pPr>
        <w:jc w:val="both"/>
      </w:pPr>
    </w:p>
    <w:p w:rsidR="00412EB5" w:rsidRPr="00053827" w:rsidRDefault="00412EB5">
      <w:pPr>
        <w:jc w:val="both"/>
      </w:pPr>
    </w:p>
    <w:sectPr w:rsidR="00412EB5" w:rsidRPr="00053827" w:rsidSect="000A59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1FB" w:rsidRDefault="003E31FB" w:rsidP="00251DE5">
      <w:r>
        <w:separator/>
      </w:r>
    </w:p>
  </w:endnote>
  <w:endnote w:type="continuationSeparator" w:id="0">
    <w:p w:rsidR="003E31FB" w:rsidRDefault="003E31FB" w:rsidP="0025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1FB" w:rsidRDefault="003E31FB" w:rsidP="00251DE5">
      <w:r>
        <w:separator/>
      </w:r>
    </w:p>
  </w:footnote>
  <w:footnote w:type="continuationSeparator" w:id="0">
    <w:p w:rsidR="003E31FB" w:rsidRDefault="003E31FB" w:rsidP="00251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0C77"/>
    <w:multiLevelType w:val="hybridMultilevel"/>
    <w:tmpl w:val="6CCC4778"/>
    <w:lvl w:ilvl="0" w:tplc="334C3234">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5D568C"/>
    <w:multiLevelType w:val="hybridMultilevel"/>
    <w:tmpl w:val="3DBEF7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FE42648"/>
    <w:multiLevelType w:val="hybridMultilevel"/>
    <w:tmpl w:val="99605C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B3"/>
    <w:rsid w:val="000155E0"/>
    <w:rsid w:val="00027824"/>
    <w:rsid w:val="00050713"/>
    <w:rsid w:val="00053827"/>
    <w:rsid w:val="0005595C"/>
    <w:rsid w:val="00060E49"/>
    <w:rsid w:val="00092E30"/>
    <w:rsid w:val="00096331"/>
    <w:rsid w:val="000A596E"/>
    <w:rsid w:val="000C7620"/>
    <w:rsid w:val="0014003A"/>
    <w:rsid w:val="00140B34"/>
    <w:rsid w:val="0014358F"/>
    <w:rsid w:val="00180760"/>
    <w:rsid w:val="00191411"/>
    <w:rsid w:val="001E2BC9"/>
    <w:rsid w:val="00210CE1"/>
    <w:rsid w:val="00220680"/>
    <w:rsid w:val="00224C3E"/>
    <w:rsid w:val="00243C32"/>
    <w:rsid w:val="00251DE5"/>
    <w:rsid w:val="0027306E"/>
    <w:rsid w:val="0027784E"/>
    <w:rsid w:val="002A4A26"/>
    <w:rsid w:val="002E1F0D"/>
    <w:rsid w:val="002F7738"/>
    <w:rsid w:val="0033636B"/>
    <w:rsid w:val="003C39B0"/>
    <w:rsid w:val="003C4568"/>
    <w:rsid w:val="003E100C"/>
    <w:rsid w:val="003E31FB"/>
    <w:rsid w:val="004060EC"/>
    <w:rsid w:val="004070D6"/>
    <w:rsid w:val="00412EB5"/>
    <w:rsid w:val="004223AF"/>
    <w:rsid w:val="00440057"/>
    <w:rsid w:val="0044315B"/>
    <w:rsid w:val="004633B3"/>
    <w:rsid w:val="0046390C"/>
    <w:rsid w:val="004F29C6"/>
    <w:rsid w:val="0050464E"/>
    <w:rsid w:val="00563E26"/>
    <w:rsid w:val="00576E6D"/>
    <w:rsid w:val="005A322E"/>
    <w:rsid w:val="005A7175"/>
    <w:rsid w:val="00601DF9"/>
    <w:rsid w:val="00621B0F"/>
    <w:rsid w:val="006251CA"/>
    <w:rsid w:val="00625A86"/>
    <w:rsid w:val="0064716F"/>
    <w:rsid w:val="0065175B"/>
    <w:rsid w:val="0066172A"/>
    <w:rsid w:val="006C5A3D"/>
    <w:rsid w:val="006E1544"/>
    <w:rsid w:val="0070275B"/>
    <w:rsid w:val="00707802"/>
    <w:rsid w:val="00754462"/>
    <w:rsid w:val="00755272"/>
    <w:rsid w:val="007B1306"/>
    <w:rsid w:val="007B1342"/>
    <w:rsid w:val="007D6AB3"/>
    <w:rsid w:val="007F0E98"/>
    <w:rsid w:val="00803E4D"/>
    <w:rsid w:val="0081480C"/>
    <w:rsid w:val="008421D9"/>
    <w:rsid w:val="008531B7"/>
    <w:rsid w:val="008A71FF"/>
    <w:rsid w:val="008C3716"/>
    <w:rsid w:val="008E0F00"/>
    <w:rsid w:val="0090342B"/>
    <w:rsid w:val="00911609"/>
    <w:rsid w:val="00911F64"/>
    <w:rsid w:val="0094403C"/>
    <w:rsid w:val="00977578"/>
    <w:rsid w:val="00990D50"/>
    <w:rsid w:val="009B4F63"/>
    <w:rsid w:val="009C0A10"/>
    <w:rsid w:val="009C36DD"/>
    <w:rsid w:val="009E2B62"/>
    <w:rsid w:val="009E6A30"/>
    <w:rsid w:val="00A15B3A"/>
    <w:rsid w:val="00A26F95"/>
    <w:rsid w:val="00AB2C14"/>
    <w:rsid w:val="00AB7A91"/>
    <w:rsid w:val="00AE0DD9"/>
    <w:rsid w:val="00B0170A"/>
    <w:rsid w:val="00B267B9"/>
    <w:rsid w:val="00B33DDE"/>
    <w:rsid w:val="00B40B86"/>
    <w:rsid w:val="00B55E70"/>
    <w:rsid w:val="00B80174"/>
    <w:rsid w:val="00BD4230"/>
    <w:rsid w:val="00BD6FCB"/>
    <w:rsid w:val="00BF1EF6"/>
    <w:rsid w:val="00C00495"/>
    <w:rsid w:val="00CC02B4"/>
    <w:rsid w:val="00CC61B7"/>
    <w:rsid w:val="00CD6F56"/>
    <w:rsid w:val="00CD7B2A"/>
    <w:rsid w:val="00D14291"/>
    <w:rsid w:val="00D73534"/>
    <w:rsid w:val="00D777A9"/>
    <w:rsid w:val="00D82234"/>
    <w:rsid w:val="00DB0F6A"/>
    <w:rsid w:val="00DC58BC"/>
    <w:rsid w:val="00DD30C4"/>
    <w:rsid w:val="00E265D1"/>
    <w:rsid w:val="00E27751"/>
    <w:rsid w:val="00E559EA"/>
    <w:rsid w:val="00E70F8D"/>
    <w:rsid w:val="00E75355"/>
    <w:rsid w:val="00E92388"/>
    <w:rsid w:val="00EB289D"/>
    <w:rsid w:val="00EC3750"/>
    <w:rsid w:val="00F13C22"/>
    <w:rsid w:val="00F17290"/>
    <w:rsid w:val="00F2115E"/>
    <w:rsid w:val="00F2173B"/>
    <w:rsid w:val="00F71DCF"/>
    <w:rsid w:val="00F75332"/>
    <w:rsid w:val="00F77C0C"/>
    <w:rsid w:val="00FB0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4003A"/>
    <w:rPr>
      <w:color w:val="0000FF" w:themeColor="hyperlink"/>
      <w:u w:val="single"/>
    </w:rPr>
  </w:style>
  <w:style w:type="paragraph" w:styleId="a5">
    <w:name w:val="header"/>
    <w:basedOn w:val="a"/>
    <w:link w:val="a6"/>
    <w:uiPriority w:val="99"/>
    <w:unhideWhenUsed/>
    <w:rsid w:val="00251DE5"/>
    <w:pPr>
      <w:tabs>
        <w:tab w:val="center" w:pos="4153"/>
        <w:tab w:val="right" w:pos="8306"/>
      </w:tabs>
      <w:snapToGrid w:val="0"/>
    </w:pPr>
    <w:rPr>
      <w:sz w:val="20"/>
      <w:szCs w:val="20"/>
    </w:rPr>
  </w:style>
  <w:style w:type="character" w:customStyle="1" w:styleId="a6">
    <w:name w:val="頁首 字元"/>
    <w:basedOn w:val="a0"/>
    <w:link w:val="a5"/>
    <w:uiPriority w:val="99"/>
    <w:rsid w:val="00251DE5"/>
    <w:rPr>
      <w:sz w:val="20"/>
      <w:szCs w:val="20"/>
    </w:rPr>
  </w:style>
  <w:style w:type="paragraph" w:styleId="a7">
    <w:name w:val="footer"/>
    <w:basedOn w:val="a"/>
    <w:link w:val="a8"/>
    <w:uiPriority w:val="99"/>
    <w:unhideWhenUsed/>
    <w:rsid w:val="00251DE5"/>
    <w:pPr>
      <w:tabs>
        <w:tab w:val="center" w:pos="4153"/>
        <w:tab w:val="right" w:pos="8306"/>
      </w:tabs>
      <w:snapToGrid w:val="0"/>
    </w:pPr>
    <w:rPr>
      <w:sz w:val="20"/>
      <w:szCs w:val="20"/>
    </w:rPr>
  </w:style>
  <w:style w:type="character" w:customStyle="1" w:styleId="a8">
    <w:name w:val="頁尾 字元"/>
    <w:basedOn w:val="a0"/>
    <w:link w:val="a7"/>
    <w:uiPriority w:val="99"/>
    <w:rsid w:val="00251DE5"/>
    <w:rPr>
      <w:sz w:val="20"/>
      <w:szCs w:val="20"/>
    </w:rPr>
  </w:style>
  <w:style w:type="paragraph" w:styleId="a9">
    <w:name w:val="Balloon Text"/>
    <w:basedOn w:val="a"/>
    <w:link w:val="aa"/>
    <w:uiPriority w:val="99"/>
    <w:semiHidden/>
    <w:unhideWhenUsed/>
    <w:rsid w:val="002778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7784E"/>
    <w:rPr>
      <w:rFonts w:asciiTheme="majorHAnsi" w:eastAsiaTheme="majorEastAsia" w:hAnsiTheme="majorHAnsi" w:cstheme="majorBidi"/>
      <w:sz w:val="18"/>
      <w:szCs w:val="18"/>
    </w:rPr>
  </w:style>
  <w:style w:type="paragraph" w:styleId="ab">
    <w:name w:val="List Paragraph"/>
    <w:basedOn w:val="a"/>
    <w:uiPriority w:val="34"/>
    <w:qFormat/>
    <w:rsid w:val="004F29C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4003A"/>
    <w:rPr>
      <w:color w:val="0000FF" w:themeColor="hyperlink"/>
      <w:u w:val="single"/>
    </w:rPr>
  </w:style>
  <w:style w:type="paragraph" w:styleId="a5">
    <w:name w:val="header"/>
    <w:basedOn w:val="a"/>
    <w:link w:val="a6"/>
    <w:uiPriority w:val="99"/>
    <w:unhideWhenUsed/>
    <w:rsid w:val="00251DE5"/>
    <w:pPr>
      <w:tabs>
        <w:tab w:val="center" w:pos="4153"/>
        <w:tab w:val="right" w:pos="8306"/>
      </w:tabs>
      <w:snapToGrid w:val="0"/>
    </w:pPr>
    <w:rPr>
      <w:sz w:val="20"/>
      <w:szCs w:val="20"/>
    </w:rPr>
  </w:style>
  <w:style w:type="character" w:customStyle="1" w:styleId="a6">
    <w:name w:val="頁首 字元"/>
    <w:basedOn w:val="a0"/>
    <w:link w:val="a5"/>
    <w:uiPriority w:val="99"/>
    <w:rsid w:val="00251DE5"/>
    <w:rPr>
      <w:sz w:val="20"/>
      <w:szCs w:val="20"/>
    </w:rPr>
  </w:style>
  <w:style w:type="paragraph" w:styleId="a7">
    <w:name w:val="footer"/>
    <w:basedOn w:val="a"/>
    <w:link w:val="a8"/>
    <w:uiPriority w:val="99"/>
    <w:unhideWhenUsed/>
    <w:rsid w:val="00251DE5"/>
    <w:pPr>
      <w:tabs>
        <w:tab w:val="center" w:pos="4153"/>
        <w:tab w:val="right" w:pos="8306"/>
      </w:tabs>
      <w:snapToGrid w:val="0"/>
    </w:pPr>
    <w:rPr>
      <w:sz w:val="20"/>
      <w:szCs w:val="20"/>
    </w:rPr>
  </w:style>
  <w:style w:type="character" w:customStyle="1" w:styleId="a8">
    <w:name w:val="頁尾 字元"/>
    <w:basedOn w:val="a0"/>
    <w:link w:val="a7"/>
    <w:uiPriority w:val="99"/>
    <w:rsid w:val="00251DE5"/>
    <w:rPr>
      <w:sz w:val="20"/>
      <w:szCs w:val="20"/>
    </w:rPr>
  </w:style>
  <w:style w:type="paragraph" w:styleId="a9">
    <w:name w:val="Balloon Text"/>
    <w:basedOn w:val="a"/>
    <w:link w:val="aa"/>
    <w:uiPriority w:val="99"/>
    <w:semiHidden/>
    <w:unhideWhenUsed/>
    <w:rsid w:val="002778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7784E"/>
    <w:rPr>
      <w:rFonts w:asciiTheme="majorHAnsi" w:eastAsiaTheme="majorEastAsia" w:hAnsiTheme="majorHAnsi" w:cstheme="majorBidi"/>
      <w:sz w:val="18"/>
      <w:szCs w:val="18"/>
    </w:rPr>
  </w:style>
  <w:style w:type="paragraph" w:styleId="ab">
    <w:name w:val="List Paragraph"/>
    <w:basedOn w:val="a"/>
    <w:uiPriority w:val="34"/>
    <w:qFormat/>
    <w:rsid w:val="004F29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59BC6-4D37-4775-BD31-06CFC6C6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蘇金源</cp:lastModifiedBy>
  <cp:revision>7</cp:revision>
  <dcterms:created xsi:type="dcterms:W3CDTF">2020-11-02T03:51:00Z</dcterms:created>
  <dcterms:modified xsi:type="dcterms:W3CDTF">2022-06-29T06:14:00Z</dcterms:modified>
</cp:coreProperties>
</file>